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4AE" w:rsidRDefault="004874AE" w:rsidP="004874AE">
      <w:pPr>
        <w:jc w:val="both"/>
        <w:rPr>
          <w:color w:val="000000"/>
          <w:sz w:val="28"/>
          <w:szCs w:val="28"/>
        </w:rPr>
      </w:pP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 w:val="28"/>
          <w:szCs w:val="28"/>
        </w:rPr>
        <w:t xml:space="preserve">Б Р Я Н С К А Я   О Б Л А С Т Ь 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proofErr w:type="spellStart"/>
      <w:r w:rsidRPr="008A0EF5">
        <w:rPr>
          <w:spacing w:val="8"/>
          <w:sz w:val="28"/>
          <w:szCs w:val="28"/>
        </w:rPr>
        <w:t>Карачевский</w:t>
      </w:r>
      <w:proofErr w:type="spellEnd"/>
      <w:r w:rsidRPr="008A0EF5">
        <w:rPr>
          <w:spacing w:val="8"/>
          <w:sz w:val="28"/>
          <w:szCs w:val="28"/>
        </w:rPr>
        <w:t xml:space="preserve"> район</w:t>
      </w:r>
    </w:p>
    <w:p w:rsid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 w:val="28"/>
          <w:szCs w:val="28"/>
        </w:rPr>
        <w:t xml:space="preserve">ПЕСОЧЕНСКАЯ </w:t>
      </w:r>
      <w:proofErr w:type="gramStart"/>
      <w:r w:rsidRPr="008A0EF5">
        <w:rPr>
          <w:spacing w:val="8"/>
          <w:sz w:val="28"/>
          <w:szCs w:val="28"/>
        </w:rPr>
        <w:t>СЕЛЬСКАЯ  АДМИНИСТРАЦИЯ</w:t>
      </w:r>
      <w:proofErr w:type="gramEnd"/>
      <w:r w:rsidRPr="008A0EF5">
        <w:rPr>
          <w:spacing w:val="8"/>
          <w:sz w:val="28"/>
          <w:szCs w:val="28"/>
        </w:rPr>
        <w:t xml:space="preserve"> </w:t>
      </w:r>
    </w:p>
    <w:p w:rsidR="008A0EF5" w:rsidRDefault="008A0EF5" w:rsidP="008A0EF5">
      <w:pPr>
        <w:tabs>
          <w:tab w:val="left" w:pos="373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П О С Т А Н О В Л Е Н И Е</w:t>
      </w:r>
      <w:r w:rsidR="00D9180C">
        <w:rPr>
          <w:b/>
          <w:sz w:val="32"/>
          <w:szCs w:val="32"/>
        </w:rPr>
        <w:t xml:space="preserve"> 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Cs w:val="20"/>
        </w:rPr>
        <w:t>______________________________________________________________</w:t>
      </w:r>
    </w:p>
    <w:p w:rsidR="008A0EF5" w:rsidRDefault="00B67CD5" w:rsidP="008A0EF5">
      <w:pPr>
        <w:tabs>
          <w:tab w:val="left" w:pos="6105"/>
        </w:tabs>
        <w:rPr>
          <w:spacing w:val="8"/>
          <w:szCs w:val="20"/>
        </w:rPr>
      </w:pPr>
      <w:r>
        <w:rPr>
          <w:spacing w:val="8"/>
          <w:szCs w:val="20"/>
        </w:rPr>
        <w:t xml:space="preserve"> </w:t>
      </w:r>
      <w:r w:rsidR="005E68FC">
        <w:rPr>
          <w:spacing w:val="8"/>
          <w:szCs w:val="20"/>
        </w:rPr>
        <w:t xml:space="preserve">                            </w:t>
      </w:r>
      <w:r w:rsidR="002E33C2">
        <w:rPr>
          <w:spacing w:val="8"/>
          <w:szCs w:val="20"/>
        </w:rPr>
        <w:t xml:space="preserve">                 </w:t>
      </w:r>
      <w:r w:rsidR="00EA0253">
        <w:rPr>
          <w:spacing w:val="8"/>
          <w:szCs w:val="20"/>
        </w:rPr>
        <w:t xml:space="preserve">                        </w:t>
      </w:r>
      <w:r w:rsidR="002E33C2">
        <w:rPr>
          <w:spacing w:val="8"/>
          <w:szCs w:val="20"/>
        </w:rPr>
        <w:t xml:space="preserve">  д. </w:t>
      </w:r>
      <w:proofErr w:type="gramStart"/>
      <w:r w:rsidR="002E33C2">
        <w:rPr>
          <w:spacing w:val="8"/>
          <w:szCs w:val="20"/>
        </w:rPr>
        <w:t>Песочня ,</w:t>
      </w:r>
      <w:proofErr w:type="gramEnd"/>
      <w:r w:rsidR="002E33C2">
        <w:rPr>
          <w:spacing w:val="8"/>
          <w:szCs w:val="20"/>
        </w:rPr>
        <w:t xml:space="preserve"> ул. Юбилейная д.15 </w:t>
      </w:r>
    </w:p>
    <w:p w:rsidR="002E33C2" w:rsidRPr="008A0EF5" w:rsidRDefault="002E33C2" w:rsidP="008A0EF5">
      <w:pPr>
        <w:tabs>
          <w:tab w:val="left" w:pos="6105"/>
        </w:tabs>
        <w:rPr>
          <w:spacing w:val="8"/>
          <w:szCs w:val="20"/>
        </w:rPr>
      </w:pPr>
      <w:r>
        <w:rPr>
          <w:spacing w:val="8"/>
          <w:szCs w:val="20"/>
        </w:rPr>
        <w:t xml:space="preserve">     </w:t>
      </w:r>
      <w:r w:rsidR="0093657F">
        <w:rPr>
          <w:spacing w:val="8"/>
          <w:szCs w:val="20"/>
        </w:rPr>
        <w:t xml:space="preserve"> </w:t>
      </w:r>
      <w:r w:rsidR="00BB4942">
        <w:rPr>
          <w:spacing w:val="8"/>
          <w:szCs w:val="20"/>
        </w:rPr>
        <w:t>№45 от 07.11.2024</w:t>
      </w:r>
      <w:r w:rsidR="00D9180C">
        <w:rPr>
          <w:spacing w:val="8"/>
          <w:szCs w:val="20"/>
        </w:rPr>
        <w:t>года</w:t>
      </w:r>
      <w:r w:rsidR="0093657F">
        <w:rPr>
          <w:spacing w:val="8"/>
          <w:szCs w:val="20"/>
        </w:rPr>
        <w:t xml:space="preserve"> </w:t>
      </w:r>
      <w:r w:rsidR="00D9180C">
        <w:rPr>
          <w:spacing w:val="8"/>
          <w:szCs w:val="20"/>
        </w:rPr>
        <w:t xml:space="preserve">                             </w:t>
      </w:r>
      <w:r>
        <w:rPr>
          <w:spacing w:val="8"/>
          <w:szCs w:val="20"/>
        </w:rPr>
        <w:t xml:space="preserve">  Тел. </w:t>
      </w:r>
      <w:r w:rsidR="00D9180C">
        <w:rPr>
          <w:spacing w:val="8"/>
          <w:szCs w:val="20"/>
        </w:rPr>
        <w:t xml:space="preserve">   </w:t>
      </w:r>
      <w:r>
        <w:rPr>
          <w:spacing w:val="8"/>
          <w:szCs w:val="20"/>
        </w:rPr>
        <w:t>(48335)9-10</w:t>
      </w:r>
      <w:r w:rsidR="007C5A71">
        <w:rPr>
          <w:spacing w:val="8"/>
          <w:szCs w:val="20"/>
        </w:rPr>
        <w:t>-</w:t>
      </w:r>
      <w:r>
        <w:rPr>
          <w:spacing w:val="8"/>
          <w:szCs w:val="20"/>
        </w:rPr>
        <w:t>60</w:t>
      </w:r>
    </w:p>
    <w:p w:rsidR="004874AE" w:rsidRPr="002E33C2" w:rsidRDefault="008A0EF5" w:rsidP="002E33C2">
      <w:pPr>
        <w:tabs>
          <w:tab w:val="left" w:pos="6105"/>
        </w:tabs>
        <w:rPr>
          <w:spacing w:val="8"/>
          <w:szCs w:val="20"/>
        </w:rPr>
      </w:pPr>
      <w:r w:rsidRPr="008A0EF5">
        <w:rPr>
          <w:spacing w:val="8"/>
          <w:szCs w:val="20"/>
        </w:rPr>
        <w:t xml:space="preserve">                                                                          </w:t>
      </w:r>
      <w:r w:rsidR="002E33C2">
        <w:rPr>
          <w:spacing w:val="8"/>
          <w:szCs w:val="20"/>
        </w:rPr>
        <w:t xml:space="preserve">           </w:t>
      </w:r>
    </w:p>
    <w:p w:rsidR="004874AE" w:rsidRDefault="004874AE" w:rsidP="004874AE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> 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proofErr w:type="gramStart"/>
      <w:r w:rsidRPr="00851293">
        <w:rPr>
          <w:color w:val="000000"/>
          <w:sz w:val="20"/>
          <w:szCs w:val="20"/>
        </w:rPr>
        <w:t>Об  утверждении</w:t>
      </w:r>
      <w:proofErr w:type="gramEnd"/>
      <w:r w:rsidRPr="00851293">
        <w:rPr>
          <w:color w:val="000000"/>
          <w:sz w:val="20"/>
          <w:szCs w:val="20"/>
        </w:rPr>
        <w:t>  муниципальной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программы «Выполнение полномочий</w:t>
      </w:r>
    </w:p>
    <w:p w:rsidR="004874AE" w:rsidRPr="00851293" w:rsidRDefault="000C7484" w:rsidP="004874AE">
      <w:pPr>
        <w:rPr>
          <w:color w:val="000000"/>
          <w:sz w:val="20"/>
          <w:szCs w:val="20"/>
        </w:rPr>
      </w:pPr>
      <w:proofErr w:type="spellStart"/>
      <w:proofErr w:type="gramStart"/>
      <w:r>
        <w:rPr>
          <w:color w:val="000000"/>
          <w:sz w:val="20"/>
          <w:szCs w:val="20"/>
        </w:rPr>
        <w:t>Песоченского</w:t>
      </w:r>
      <w:proofErr w:type="spellEnd"/>
      <w:r w:rsidR="00B57921">
        <w:rPr>
          <w:color w:val="000000"/>
          <w:sz w:val="20"/>
          <w:szCs w:val="20"/>
        </w:rPr>
        <w:t xml:space="preserve"> </w:t>
      </w:r>
      <w:r w:rsidR="003A3EE6">
        <w:rPr>
          <w:color w:val="000000"/>
          <w:sz w:val="20"/>
          <w:szCs w:val="20"/>
        </w:rPr>
        <w:t xml:space="preserve"> сельского</w:t>
      </w:r>
      <w:proofErr w:type="gramEnd"/>
      <w:r w:rsidR="004874AE" w:rsidRPr="00851293">
        <w:rPr>
          <w:color w:val="000000"/>
          <w:sz w:val="20"/>
          <w:szCs w:val="20"/>
        </w:rPr>
        <w:t xml:space="preserve"> поселения»</w:t>
      </w:r>
    </w:p>
    <w:p w:rsidR="004874AE" w:rsidRPr="00851293" w:rsidRDefault="00BB4942" w:rsidP="004874A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(2025 – 2027</w:t>
      </w:r>
      <w:r w:rsidR="004874AE" w:rsidRPr="00851293">
        <w:rPr>
          <w:color w:val="000000"/>
          <w:sz w:val="20"/>
          <w:szCs w:val="20"/>
        </w:rPr>
        <w:t xml:space="preserve">годы) 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ind w:right="-186"/>
        <w:jc w:val="both"/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            </w:t>
      </w:r>
      <w:r w:rsidRPr="00851293">
        <w:rPr>
          <w:sz w:val="20"/>
          <w:szCs w:val="20"/>
        </w:rPr>
        <w:t xml:space="preserve">В соответствии с </w:t>
      </w:r>
      <w:r w:rsidR="003A3EE6">
        <w:rPr>
          <w:sz w:val="20"/>
          <w:szCs w:val="20"/>
        </w:rPr>
        <w:t>п</w:t>
      </w:r>
      <w:r w:rsidRPr="00851293">
        <w:rPr>
          <w:sz w:val="20"/>
          <w:szCs w:val="20"/>
        </w:rPr>
        <w:t>остановлени</w:t>
      </w:r>
      <w:r w:rsidR="009B3048" w:rsidRPr="00851293">
        <w:rPr>
          <w:sz w:val="20"/>
          <w:szCs w:val="20"/>
        </w:rPr>
        <w:t>ями</w:t>
      </w:r>
      <w:r w:rsidRPr="00851293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Песоченской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сельской </w:t>
      </w:r>
      <w:r w:rsidR="007B2B1C">
        <w:rPr>
          <w:sz w:val="20"/>
          <w:szCs w:val="20"/>
        </w:rPr>
        <w:t xml:space="preserve">администрации </w:t>
      </w:r>
      <w:r w:rsidR="00394E28">
        <w:rPr>
          <w:sz w:val="20"/>
          <w:szCs w:val="20"/>
        </w:rPr>
        <w:t>от 15.11.2017года</w:t>
      </w:r>
      <w:r w:rsidR="007B2B1C">
        <w:rPr>
          <w:bCs/>
          <w:sz w:val="20"/>
          <w:szCs w:val="20"/>
        </w:rPr>
        <w:t xml:space="preserve"> </w:t>
      </w:r>
      <w:r w:rsidRPr="00851293">
        <w:rPr>
          <w:sz w:val="20"/>
          <w:szCs w:val="20"/>
        </w:rPr>
        <w:t>«</w:t>
      </w:r>
      <w:r w:rsidRPr="00851293">
        <w:rPr>
          <w:bCs/>
          <w:sz w:val="20"/>
          <w:szCs w:val="20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сельского </w:t>
      </w:r>
      <w:r w:rsidR="009B3048" w:rsidRPr="00851293">
        <w:rPr>
          <w:bCs/>
          <w:sz w:val="20"/>
          <w:szCs w:val="20"/>
        </w:rPr>
        <w:t>поселения»,</w:t>
      </w:r>
      <w:r w:rsidR="007B2B1C">
        <w:rPr>
          <w:bCs/>
          <w:sz w:val="20"/>
          <w:szCs w:val="20"/>
        </w:rPr>
        <w:t xml:space="preserve"> </w:t>
      </w:r>
      <w:r w:rsidRPr="00851293">
        <w:rPr>
          <w:bCs/>
          <w:sz w:val="20"/>
          <w:szCs w:val="20"/>
        </w:rPr>
        <w:t>№</w:t>
      </w:r>
      <w:r w:rsidR="00BB4942">
        <w:rPr>
          <w:bCs/>
          <w:sz w:val="20"/>
          <w:szCs w:val="20"/>
        </w:rPr>
        <w:t>42 от 07.11.2024</w:t>
      </w:r>
      <w:r w:rsidR="00BD6BB9">
        <w:rPr>
          <w:bCs/>
          <w:sz w:val="20"/>
          <w:szCs w:val="20"/>
        </w:rPr>
        <w:t>г.</w:t>
      </w:r>
      <w:r w:rsidR="007B2B1C">
        <w:rPr>
          <w:bCs/>
          <w:sz w:val="20"/>
          <w:szCs w:val="20"/>
        </w:rPr>
        <w:t xml:space="preserve"> </w:t>
      </w:r>
      <w:r w:rsidRPr="00851293">
        <w:rPr>
          <w:sz w:val="20"/>
          <w:szCs w:val="20"/>
        </w:rPr>
        <w:t>«Об утверждении Перечня муниципальных программ</w:t>
      </w:r>
      <w:r w:rsidR="00B57921" w:rsidRPr="00B57921">
        <w:rPr>
          <w:color w:val="000000"/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B92AA5">
        <w:rPr>
          <w:color w:val="000000"/>
          <w:sz w:val="20"/>
          <w:szCs w:val="20"/>
        </w:rPr>
        <w:t xml:space="preserve"> </w:t>
      </w:r>
      <w:r w:rsidR="00925CB3">
        <w:rPr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 сельского </w:t>
      </w:r>
      <w:r w:rsidR="003A3EE6" w:rsidRPr="00851293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 xml:space="preserve">», </w:t>
      </w:r>
      <w:r w:rsidR="00420EC5">
        <w:rPr>
          <w:sz w:val="20"/>
          <w:szCs w:val="20"/>
        </w:rPr>
        <w:t xml:space="preserve"> Об утверждении муниципальной программы «Выполнение полномочий </w:t>
      </w:r>
      <w:proofErr w:type="spellStart"/>
      <w:r w:rsidR="00420EC5">
        <w:rPr>
          <w:sz w:val="20"/>
          <w:szCs w:val="20"/>
        </w:rPr>
        <w:t>Песоченс</w:t>
      </w:r>
      <w:r w:rsidR="00BB4942">
        <w:rPr>
          <w:sz w:val="20"/>
          <w:szCs w:val="20"/>
        </w:rPr>
        <w:t>кого</w:t>
      </w:r>
      <w:proofErr w:type="spellEnd"/>
      <w:r w:rsidR="00BB4942">
        <w:rPr>
          <w:sz w:val="20"/>
          <w:szCs w:val="20"/>
        </w:rPr>
        <w:t xml:space="preserve"> сельского поселения на 2025-2027</w:t>
      </w:r>
      <w:r w:rsidR="00420EC5">
        <w:rPr>
          <w:sz w:val="20"/>
          <w:szCs w:val="20"/>
        </w:rPr>
        <w:t xml:space="preserve"> годы»</w:t>
      </w:r>
      <w:r w:rsidR="00BB4942">
        <w:rPr>
          <w:sz w:val="20"/>
          <w:szCs w:val="20"/>
        </w:rPr>
        <w:t xml:space="preserve"> № 45 от 07.11.2024 </w:t>
      </w:r>
      <w:r w:rsidR="00B352C8">
        <w:rPr>
          <w:sz w:val="20"/>
          <w:szCs w:val="20"/>
        </w:rPr>
        <w:t xml:space="preserve">года Об утверждении муниципальной программы «Выполнение полномочий </w:t>
      </w:r>
      <w:proofErr w:type="spellStart"/>
      <w:r w:rsidR="00B352C8">
        <w:rPr>
          <w:sz w:val="20"/>
          <w:szCs w:val="20"/>
        </w:rPr>
        <w:t>Песочен</w:t>
      </w:r>
      <w:r w:rsidR="00367528">
        <w:rPr>
          <w:sz w:val="20"/>
          <w:szCs w:val="20"/>
        </w:rPr>
        <w:t>с</w:t>
      </w:r>
      <w:r w:rsidR="00BB4942">
        <w:rPr>
          <w:sz w:val="20"/>
          <w:szCs w:val="20"/>
        </w:rPr>
        <w:t>кого</w:t>
      </w:r>
      <w:proofErr w:type="spellEnd"/>
      <w:r w:rsidR="00BB4942">
        <w:rPr>
          <w:sz w:val="20"/>
          <w:szCs w:val="20"/>
        </w:rPr>
        <w:t xml:space="preserve"> сельского поселения на 2025-2027</w:t>
      </w:r>
      <w:r w:rsidR="00B352C8">
        <w:rPr>
          <w:sz w:val="20"/>
          <w:szCs w:val="20"/>
        </w:rPr>
        <w:t xml:space="preserve"> годы»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П О С Т А Н О В Л Я </w:t>
      </w:r>
      <w:proofErr w:type="gramStart"/>
      <w:r w:rsidRPr="00851293">
        <w:rPr>
          <w:color w:val="000000"/>
          <w:sz w:val="20"/>
          <w:szCs w:val="20"/>
        </w:rPr>
        <w:t>Ю :</w:t>
      </w:r>
      <w:proofErr w:type="gramEnd"/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1.    </w:t>
      </w:r>
      <w:r w:rsidRPr="00851293">
        <w:rPr>
          <w:rStyle w:val="apple-converted-space"/>
          <w:color w:val="000000"/>
          <w:sz w:val="20"/>
          <w:szCs w:val="20"/>
        </w:rPr>
        <w:t> </w:t>
      </w:r>
      <w:r w:rsidRPr="00851293">
        <w:rPr>
          <w:color w:val="000000"/>
          <w:sz w:val="20"/>
          <w:szCs w:val="20"/>
        </w:rPr>
        <w:t>Утвердить прилагаемую муниципальную программу «Выполнение полномочий</w:t>
      </w:r>
      <w:r w:rsidR="00B57921" w:rsidRPr="00B57921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 сельского</w:t>
      </w:r>
      <w:proofErr w:type="gramEnd"/>
      <w:r w:rsidR="003A3EE6">
        <w:rPr>
          <w:sz w:val="20"/>
          <w:szCs w:val="20"/>
        </w:rPr>
        <w:t xml:space="preserve"> </w:t>
      </w:r>
      <w:r w:rsidR="003A3EE6" w:rsidRPr="00851293">
        <w:rPr>
          <w:bCs/>
          <w:sz w:val="20"/>
          <w:szCs w:val="20"/>
        </w:rPr>
        <w:t>поселения</w:t>
      </w:r>
      <w:r w:rsidR="00BB4942">
        <w:rPr>
          <w:color w:val="000000"/>
          <w:sz w:val="20"/>
          <w:szCs w:val="20"/>
        </w:rPr>
        <w:t>» (2025 -2027</w:t>
      </w:r>
      <w:r w:rsidRPr="00851293">
        <w:rPr>
          <w:color w:val="000000"/>
          <w:sz w:val="20"/>
          <w:szCs w:val="20"/>
        </w:rPr>
        <w:t xml:space="preserve"> годы).</w:t>
      </w:r>
    </w:p>
    <w:p w:rsidR="004874AE" w:rsidRPr="00851293" w:rsidRDefault="002E33C2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</w:t>
      </w:r>
      <w:r w:rsidR="004874AE" w:rsidRPr="00851293">
        <w:rPr>
          <w:color w:val="000000"/>
          <w:sz w:val="20"/>
          <w:szCs w:val="20"/>
        </w:rPr>
        <w:t xml:space="preserve"> Постановление разместить на официальном сайте </w:t>
      </w:r>
      <w:r w:rsidR="009B3048" w:rsidRPr="00851293">
        <w:rPr>
          <w:color w:val="000000"/>
          <w:sz w:val="20"/>
          <w:szCs w:val="20"/>
        </w:rPr>
        <w:t xml:space="preserve">в </w:t>
      </w:r>
      <w:r w:rsidR="004874AE" w:rsidRPr="00851293">
        <w:rPr>
          <w:color w:val="000000"/>
          <w:sz w:val="20"/>
          <w:szCs w:val="20"/>
        </w:rPr>
        <w:t>сети «Интернет»</w:t>
      </w:r>
      <w:r w:rsidR="009B3048" w:rsidRPr="00851293">
        <w:rPr>
          <w:color w:val="000000"/>
          <w:sz w:val="20"/>
          <w:szCs w:val="20"/>
        </w:rPr>
        <w:t>.</w:t>
      </w:r>
      <w:r w:rsidR="004874AE" w:rsidRPr="00851293">
        <w:rPr>
          <w:color w:val="000000"/>
          <w:sz w:val="20"/>
          <w:szCs w:val="20"/>
        </w:rPr>
        <w:t xml:space="preserve"> </w:t>
      </w:r>
    </w:p>
    <w:p w:rsidR="004874AE" w:rsidRDefault="002E33C2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3.</w:t>
      </w:r>
      <w:r w:rsidR="004874AE" w:rsidRPr="00851293">
        <w:rPr>
          <w:rFonts w:ascii="Times New Roman" w:hAnsi="Times New Roman" w:cs="Times New Roman"/>
          <w:color w:val="000000"/>
        </w:rPr>
        <w:t> </w:t>
      </w:r>
      <w:r w:rsidR="004874AE" w:rsidRPr="00851293">
        <w:rPr>
          <w:rStyle w:val="apple-converted-space"/>
          <w:rFonts w:ascii="Times New Roman" w:hAnsi="Times New Roman" w:cs="Times New Roman"/>
          <w:color w:val="000000"/>
        </w:rPr>
        <w:t> </w:t>
      </w:r>
      <w:r w:rsidR="004874AE" w:rsidRPr="00851293">
        <w:rPr>
          <w:rFonts w:ascii="Times New Roman" w:hAnsi="Times New Roman" w:cs="Times New Roman"/>
        </w:rPr>
        <w:t xml:space="preserve">Контроль за исполнением </w:t>
      </w:r>
      <w:r w:rsidR="004874AE" w:rsidRPr="00851293">
        <w:rPr>
          <w:rFonts w:ascii="Times New Roman" w:hAnsi="Times New Roman" w:cs="Times New Roman"/>
          <w:color w:val="000000"/>
        </w:rPr>
        <w:t xml:space="preserve">настоящего </w:t>
      </w:r>
      <w:r w:rsidR="004874AE" w:rsidRPr="00851293">
        <w:rPr>
          <w:rFonts w:ascii="Times New Roman" w:hAnsi="Times New Roman" w:cs="Times New Roman"/>
        </w:rPr>
        <w:t xml:space="preserve">постановления оставляю за собой. </w:t>
      </w:r>
      <w:r>
        <w:rPr>
          <w:rFonts w:ascii="Times New Roman" w:hAnsi="Times New Roman" w:cs="Times New Roman"/>
        </w:rPr>
        <w:t xml:space="preserve"> </w:t>
      </w:r>
    </w:p>
    <w:p w:rsidR="00AF3B3D" w:rsidRDefault="002E33C2" w:rsidP="00AF3B3D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720E10">
        <w:rPr>
          <w:rFonts w:ascii="Times New Roman" w:hAnsi="Times New Roman" w:cs="Times New Roman"/>
        </w:rPr>
        <w:t>. Признать</w:t>
      </w:r>
      <w:r w:rsidR="00BB4942">
        <w:rPr>
          <w:rFonts w:ascii="Times New Roman" w:hAnsi="Times New Roman" w:cs="Times New Roman"/>
        </w:rPr>
        <w:t xml:space="preserve"> утратившим силу с 1 января 2025</w:t>
      </w:r>
      <w:r w:rsidR="00720E10">
        <w:rPr>
          <w:rFonts w:ascii="Times New Roman" w:hAnsi="Times New Roman" w:cs="Times New Roman"/>
        </w:rPr>
        <w:t xml:space="preserve">года постановление </w:t>
      </w:r>
      <w:proofErr w:type="spellStart"/>
      <w:r w:rsidR="00720E10">
        <w:rPr>
          <w:rFonts w:ascii="Times New Roman" w:hAnsi="Times New Roman" w:cs="Times New Roman"/>
        </w:rPr>
        <w:t>Песоченской</w:t>
      </w:r>
      <w:proofErr w:type="spellEnd"/>
      <w:r w:rsidR="00720E10">
        <w:rPr>
          <w:rFonts w:ascii="Times New Roman" w:hAnsi="Times New Roman" w:cs="Times New Roman"/>
        </w:rPr>
        <w:t xml:space="preserve"> сельской администрации: </w:t>
      </w:r>
    </w:p>
    <w:p w:rsidR="00A14D65" w:rsidRDefault="00BB4942" w:rsidP="004874AE">
      <w:pPr>
        <w:pStyle w:val="ConsPlusNormal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администрации  №</w:t>
      </w:r>
      <w:proofErr w:type="gramEnd"/>
      <w:r>
        <w:rPr>
          <w:rFonts w:ascii="Times New Roman" w:hAnsi="Times New Roman" w:cs="Times New Roman"/>
        </w:rPr>
        <w:t>64 от 27.12.2022</w:t>
      </w:r>
      <w:r w:rsidR="00AF3B3D">
        <w:rPr>
          <w:rFonts w:ascii="Times New Roman" w:hAnsi="Times New Roman" w:cs="Times New Roman"/>
        </w:rPr>
        <w:t>года Об утверждении муниципальной программы</w:t>
      </w:r>
      <w:r w:rsidR="00594135">
        <w:rPr>
          <w:rFonts w:ascii="Times New Roman" w:hAnsi="Times New Roman" w:cs="Times New Roman"/>
        </w:rPr>
        <w:t xml:space="preserve"> «</w:t>
      </w:r>
      <w:r w:rsidR="00AF3B3D">
        <w:rPr>
          <w:rFonts w:ascii="Times New Roman" w:hAnsi="Times New Roman" w:cs="Times New Roman"/>
        </w:rPr>
        <w:t>Выполнение полномочий</w:t>
      </w:r>
      <w:r w:rsidR="00594135">
        <w:rPr>
          <w:rFonts w:ascii="Times New Roman" w:hAnsi="Times New Roman" w:cs="Times New Roman"/>
        </w:rPr>
        <w:t xml:space="preserve"> </w:t>
      </w:r>
      <w:proofErr w:type="spellStart"/>
      <w:r w:rsidR="00594135">
        <w:rPr>
          <w:rFonts w:ascii="Times New Roman" w:hAnsi="Times New Roman" w:cs="Times New Roman"/>
        </w:rPr>
        <w:t>Песоченского</w:t>
      </w:r>
      <w:proofErr w:type="spellEnd"/>
      <w:r w:rsidR="00594135">
        <w:rPr>
          <w:rFonts w:ascii="Times New Roman" w:hAnsi="Times New Roman" w:cs="Times New Roman"/>
        </w:rPr>
        <w:t xml:space="preserve"> сельского поселения»</w:t>
      </w:r>
      <w:r w:rsidR="00487508">
        <w:rPr>
          <w:rFonts w:ascii="Times New Roman" w:hAnsi="Times New Roman" w:cs="Times New Roman"/>
        </w:rPr>
        <w:t xml:space="preserve"> </w:t>
      </w:r>
    </w:p>
    <w:p w:rsidR="00487508" w:rsidRDefault="0048750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487508" w:rsidRPr="00851293" w:rsidRDefault="0048750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276C4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3276C4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3276C4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3276C4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3276C4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3276C4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3276C4" w:rsidRPr="00851293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851293" w:rsidRDefault="009B304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3A3EE6" w:rsidRDefault="009B304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3A3EE6" w:rsidRDefault="00487508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>
        <w:rPr>
          <w:rFonts w:ascii="Times New Roman" w:hAnsi="Times New Roman" w:cs="Times New Roman"/>
        </w:rPr>
        <w:t>Песоченской</w:t>
      </w:r>
      <w:proofErr w:type="spellEnd"/>
      <w:r>
        <w:rPr>
          <w:rFonts w:ascii="Times New Roman" w:hAnsi="Times New Roman" w:cs="Times New Roman"/>
        </w:rPr>
        <w:t xml:space="preserve"> администрации                                       </w:t>
      </w:r>
      <w:proofErr w:type="spellStart"/>
      <w:r>
        <w:rPr>
          <w:rFonts w:ascii="Times New Roman" w:hAnsi="Times New Roman" w:cs="Times New Roman"/>
        </w:rPr>
        <w:t>Бовтунов</w:t>
      </w:r>
      <w:proofErr w:type="spellEnd"/>
      <w:r>
        <w:rPr>
          <w:rFonts w:ascii="Times New Roman" w:hAnsi="Times New Roman" w:cs="Times New Roman"/>
        </w:rPr>
        <w:t xml:space="preserve"> Н.Н.</w:t>
      </w:r>
    </w:p>
    <w:p w:rsidR="00216296" w:rsidRPr="00851293" w:rsidRDefault="00216296" w:rsidP="004874AE">
      <w:pPr>
        <w:jc w:val="right"/>
        <w:rPr>
          <w:color w:val="000000"/>
          <w:sz w:val="20"/>
          <w:szCs w:val="20"/>
        </w:rPr>
      </w:pPr>
    </w:p>
    <w:p w:rsidR="00216296" w:rsidRPr="00851293" w:rsidRDefault="00216296" w:rsidP="004874AE">
      <w:pPr>
        <w:jc w:val="right"/>
        <w:rPr>
          <w:color w:val="000000"/>
          <w:sz w:val="20"/>
          <w:szCs w:val="20"/>
        </w:rPr>
      </w:pPr>
    </w:p>
    <w:p w:rsidR="004874AE" w:rsidRDefault="004874AE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B352C8">
      <w:pPr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Pr="00851293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4874AE" w:rsidRPr="00851293" w:rsidRDefault="004874AE" w:rsidP="004874AE">
      <w:pPr>
        <w:pStyle w:val="6"/>
        <w:jc w:val="center"/>
        <w:rPr>
          <w:bCs w:val="0"/>
          <w:sz w:val="20"/>
          <w:szCs w:val="20"/>
        </w:rPr>
      </w:pPr>
      <w:r w:rsidRPr="00851293">
        <w:rPr>
          <w:bCs w:val="0"/>
          <w:sz w:val="20"/>
          <w:szCs w:val="20"/>
        </w:rPr>
        <w:t>МУНИЦИПАЛЬНАЯ ПРОГРАММА</w:t>
      </w:r>
    </w:p>
    <w:p w:rsidR="004874AE" w:rsidRPr="00851293" w:rsidRDefault="004874AE" w:rsidP="004874AE">
      <w:pPr>
        <w:pStyle w:val="4"/>
        <w:jc w:val="center"/>
        <w:rPr>
          <w:bCs w:val="0"/>
          <w:sz w:val="20"/>
          <w:szCs w:val="20"/>
        </w:rPr>
      </w:pPr>
      <w:r w:rsidRPr="00851293">
        <w:rPr>
          <w:bCs w:val="0"/>
          <w:sz w:val="20"/>
          <w:szCs w:val="20"/>
        </w:rPr>
        <w:t>«Выполнение полномочий</w:t>
      </w:r>
      <w:r w:rsidR="000C7484" w:rsidRPr="000C7484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 сельского</w:t>
      </w:r>
      <w:proofErr w:type="gramEnd"/>
      <w:r w:rsidR="003A3EE6">
        <w:rPr>
          <w:sz w:val="20"/>
          <w:szCs w:val="20"/>
        </w:rPr>
        <w:t xml:space="preserve"> </w:t>
      </w:r>
      <w:r w:rsidR="003A3EE6" w:rsidRPr="00851293">
        <w:rPr>
          <w:sz w:val="20"/>
          <w:szCs w:val="20"/>
        </w:rPr>
        <w:t>поселения</w:t>
      </w:r>
      <w:r w:rsidRPr="00851293">
        <w:rPr>
          <w:bCs w:val="0"/>
          <w:sz w:val="20"/>
          <w:szCs w:val="20"/>
        </w:rPr>
        <w:t>»</w:t>
      </w:r>
    </w:p>
    <w:p w:rsidR="004874AE" w:rsidRPr="00851293" w:rsidRDefault="00BB4942" w:rsidP="004874AE">
      <w:pPr>
        <w:pStyle w:val="4"/>
        <w:jc w:val="center"/>
        <w:rPr>
          <w:sz w:val="20"/>
          <w:szCs w:val="20"/>
        </w:rPr>
      </w:pPr>
      <w:r>
        <w:rPr>
          <w:bCs w:val="0"/>
          <w:sz w:val="20"/>
          <w:szCs w:val="20"/>
        </w:rPr>
        <w:t xml:space="preserve"> (2025-2027</w:t>
      </w:r>
      <w:r w:rsidR="004874AE" w:rsidRPr="00851293">
        <w:rPr>
          <w:bCs w:val="0"/>
          <w:sz w:val="20"/>
          <w:szCs w:val="20"/>
        </w:rPr>
        <w:t xml:space="preserve"> годы) 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ПАСПОРТ</w:t>
      </w:r>
    </w:p>
    <w:p w:rsidR="003A3EE6" w:rsidRDefault="004874AE" w:rsidP="004874AE">
      <w:pPr>
        <w:pStyle w:val="af4"/>
        <w:spacing w:before="0" w:beforeAutospacing="0" w:after="0" w:afterAutospacing="0"/>
        <w:jc w:val="center"/>
        <w:rPr>
          <w:rStyle w:val="a7"/>
          <w:sz w:val="20"/>
          <w:szCs w:val="20"/>
        </w:rPr>
      </w:pPr>
      <w:r w:rsidRPr="00851293">
        <w:rPr>
          <w:b/>
          <w:sz w:val="20"/>
          <w:szCs w:val="20"/>
        </w:rPr>
        <w:t xml:space="preserve">муниципальной программы «Выполнение </w:t>
      </w:r>
      <w:r w:rsidRPr="00925CB3">
        <w:rPr>
          <w:b/>
          <w:sz w:val="20"/>
          <w:szCs w:val="20"/>
        </w:rPr>
        <w:t>полномочий</w:t>
      </w:r>
      <w:r w:rsidR="00B92AA5">
        <w:rPr>
          <w:b/>
          <w:sz w:val="20"/>
          <w:szCs w:val="20"/>
        </w:rPr>
        <w:t xml:space="preserve"> </w:t>
      </w:r>
      <w:proofErr w:type="spellStart"/>
      <w:r w:rsidR="000C7484" w:rsidRPr="000C7484">
        <w:rPr>
          <w:b/>
          <w:color w:val="000000"/>
          <w:sz w:val="20"/>
          <w:szCs w:val="20"/>
        </w:rPr>
        <w:t>Песоченского</w:t>
      </w:r>
      <w:proofErr w:type="spellEnd"/>
      <w:r w:rsidR="000C7484" w:rsidRPr="00B92AA5">
        <w:rPr>
          <w:b/>
          <w:color w:val="000000"/>
        </w:rPr>
        <w:t xml:space="preserve"> </w:t>
      </w:r>
      <w:proofErr w:type="gramStart"/>
      <w:r w:rsidR="00B92AA5" w:rsidRPr="00B92AA5">
        <w:rPr>
          <w:b/>
          <w:color w:val="000000"/>
        </w:rPr>
        <w:t>о</w:t>
      </w:r>
      <w:r w:rsidR="00B57921" w:rsidRPr="00B57921">
        <w:rPr>
          <w:color w:val="000000"/>
          <w:sz w:val="20"/>
          <w:szCs w:val="20"/>
        </w:rPr>
        <w:t xml:space="preserve"> </w:t>
      </w:r>
      <w:r w:rsidR="003A3EE6" w:rsidRPr="003A3EE6">
        <w:rPr>
          <w:b/>
          <w:sz w:val="20"/>
          <w:szCs w:val="20"/>
        </w:rPr>
        <w:t xml:space="preserve">сельского </w:t>
      </w:r>
      <w:r w:rsidR="003A3EE6" w:rsidRPr="003A3EE6">
        <w:rPr>
          <w:b/>
          <w:bCs/>
          <w:sz w:val="20"/>
          <w:szCs w:val="20"/>
        </w:rPr>
        <w:t>поселения</w:t>
      </w:r>
      <w:proofErr w:type="gramEnd"/>
      <w:r w:rsidRPr="003A3EE6">
        <w:rPr>
          <w:rStyle w:val="a7"/>
          <w:b w:val="0"/>
          <w:sz w:val="20"/>
          <w:szCs w:val="20"/>
        </w:rPr>
        <w:t>»</w:t>
      </w:r>
    </w:p>
    <w:p w:rsidR="004874AE" w:rsidRPr="00851293" w:rsidRDefault="00BB4942" w:rsidP="004874AE">
      <w:pPr>
        <w:pStyle w:val="af4"/>
        <w:spacing w:before="0" w:beforeAutospacing="0" w:after="0" w:afterAutospacing="0"/>
        <w:jc w:val="center"/>
        <w:rPr>
          <w:rStyle w:val="a7"/>
          <w:sz w:val="20"/>
          <w:szCs w:val="20"/>
        </w:rPr>
      </w:pPr>
      <w:r>
        <w:rPr>
          <w:rStyle w:val="a7"/>
          <w:sz w:val="20"/>
          <w:szCs w:val="20"/>
        </w:rPr>
        <w:t xml:space="preserve"> (2025-2027</w:t>
      </w:r>
      <w:r w:rsidR="004874AE" w:rsidRPr="00851293">
        <w:rPr>
          <w:rStyle w:val="a7"/>
          <w:sz w:val="20"/>
          <w:szCs w:val="20"/>
        </w:rPr>
        <w:t xml:space="preserve"> годы)</w:t>
      </w:r>
    </w:p>
    <w:p w:rsidR="004874AE" w:rsidRPr="00851293" w:rsidRDefault="004874AE" w:rsidP="004874AE">
      <w:pPr>
        <w:ind w:firstLine="709"/>
        <w:jc w:val="center"/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jc w:val="center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4"/>
      </w:tblGrid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Наименование муниципальной</w:t>
            </w:r>
            <w:r w:rsidRPr="00851293">
              <w:rPr>
                <w:sz w:val="20"/>
                <w:szCs w:val="20"/>
              </w:rPr>
              <w:br/>
              <w:t>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 w:rsidP="000C7484">
            <w:pPr>
              <w:pStyle w:val="af4"/>
              <w:rPr>
                <w:sz w:val="20"/>
                <w:szCs w:val="20"/>
              </w:rPr>
            </w:pPr>
            <w:r w:rsidRPr="00851293">
              <w:rPr>
                <w:bCs/>
                <w:sz w:val="20"/>
                <w:szCs w:val="20"/>
              </w:rPr>
              <w:t>«Выполнение полномочий</w:t>
            </w:r>
            <w:r w:rsidR="003A3EE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0C7484">
              <w:rPr>
                <w:color w:val="000000"/>
                <w:sz w:val="20"/>
                <w:szCs w:val="20"/>
              </w:rPr>
              <w:t>Песоченского</w:t>
            </w:r>
            <w:proofErr w:type="spellEnd"/>
            <w:r w:rsidR="000C7484">
              <w:rPr>
                <w:color w:val="000000"/>
                <w:sz w:val="20"/>
                <w:szCs w:val="20"/>
              </w:rPr>
              <w:t xml:space="preserve"> </w:t>
            </w:r>
            <w:r w:rsidR="003A3EE6">
              <w:rPr>
                <w:sz w:val="20"/>
                <w:szCs w:val="20"/>
              </w:rPr>
              <w:t xml:space="preserve">сельского </w:t>
            </w:r>
            <w:r w:rsidR="003A3EE6" w:rsidRPr="00851293">
              <w:rPr>
                <w:bCs/>
                <w:sz w:val="20"/>
                <w:szCs w:val="20"/>
              </w:rPr>
              <w:t>поселения</w:t>
            </w:r>
            <w:r w:rsidR="00B352C8">
              <w:rPr>
                <w:bCs/>
                <w:sz w:val="20"/>
                <w:szCs w:val="20"/>
              </w:rPr>
              <w:t>» (2023-2025</w:t>
            </w:r>
            <w:r w:rsidRPr="00851293">
              <w:rPr>
                <w:bCs/>
                <w:sz w:val="20"/>
                <w:szCs w:val="20"/>
              </w:rPr>
              <w:t xml:space="preserve"> годы) (далее по тексту Программа)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Ответственный исполнитель</w:t>
            </w:r>
          </w:p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EE6" w:rsidRPr="00851293" w:rsidRDefault="000C7484" w:rsidP="003A3EE6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Песоченская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3A3EE6">
              <w:rPr>
                <w:sz w:val="20"/>
                <w:szCs w:val="20"/>
              </w:rPr>
              <w:t xml:space="preserve">сельская </w:t>
            </w:r>
            <w:r w:rsidR="003A3EE6" w:rsidRPr="00851293">
              <w:rPr>
                <w:sz w:val="20"/>
                <w:szCs w:val="20"/>
              </w:rPr>
              <w:t>администраци</w:t>
            </w:r>
            <w:r w:rsidR="003A3EE6">
              <w:rPr>
                <w:sz w:val="20"/>
                <w:szCs w:val="20"/>
              </w:rPr>
              <w:t>я</w:t>
            </w:r>
            <w:r w:rsidR="003A3EE6" w:rsidRPr="00851293">
              <w:rPr>
                <w:sz w:val="20"/>
                <w:szCs w:val="20"/>
              </w:rPr>
              <w:t xml:space="preserve">  </w:t>
            </w:r>
          </w:p>
          <w:p w:rsidR="004874AE" w:rsidRPr="00851293" w:rsidRDefault="004874AE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C5E3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Pr="00851293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Соисполнители  </w:t>
            </w:r>
            <w:r w:rsidRPr="00851293"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Pr="00851293" w:rsidRDefault="00551AF5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отсутствуют</w:t>
            </w:r>
          </w:p>
        </w:tc>
      </w:tr>
      <w:tr w:rsidR="002C5E3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Default="00551AF5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lang w:val="ru-RU"/>
              </w:rPr>
              <w:t>Обеспечение полномочий</w:t>
            </w:r>
            <w:r w:rsidR="00B57921" w:rsidRPr="00B57921">
              <w:rPr>
                <w:color w:val="000000"/>
                <w:lang w:val="ru-RU"/>
              </w:rPr>
              <w:t xml:space="preserve">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A3EE6" w:rsidRPr="003A3EE6">
              <w:rPr>
                <w:rFonts w:ascii="Times New Roman" w:hAnsi="Times New Roman" w:cs="Times New Roman"/>
                <w:lang w:val="ru-RU"/>
              </w:rPr>
              <w:t xml:space="preserve">сельского </w:t>
            </w:r>
            <w:r w:rsidR="003A3EE6" w:rsidRPr="003A3EE6">
              <w:rPr>
                <w:rFonts w:ascii="Times New Roman" w:hAnsi="Times New Roman" w:cs="Times New Roman"/>
                <w:bCs/>
                <w:lang w:val="ru-RU"/>
              </w:rPr>
              <w:t xml:space="preserve">поселения 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в соответствии с Федеральным Законом № 131 –ФЗ от 06.10.2003 г. «Об общих принципах организации местного самоуправления Российской Федерации» 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0BD" w:rsidRPr="00851293" w:rsidRDefault="004874AE" w:rsidP="002060BD">
            <w:pPr>
              <w:pStyle w:val="31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lang w:val="ru-RU"/>
              </w:rPr>
              <w:t xml:space="preserve">- обеспечение эффективного </w:t>
            </w:r>
            <w:proofErr w:type="gramStart"/>
            <w:r w:rsidRPr="00851293">
              <w:rPr>
                <w:rFonts w:ascii="Times New Roman" w:hAnsi="Times New Roman" w:cs="Times New Roman"/>
                <w:lang w:val="ru-RU"/>
              </w:rPr>
              <w:t xml:space="preserve">управления </w:t>
            </w:r>
            <w:r w:rsidR="002060BD">
              <w:rPr>
                <w:rFonts w:ascii="Times New Roman" w:hAnsi="Times New Roman" w:cs="Times New Roman"/>
                <w:lang w:val="ru-RU"/>
              </w:rPr>
              <w:t xml:space="preserve"> поселением</w:t>
            </w:r>
            <w:proofErr w:type="gramEnd"/>
            <w:r w:rsidR="002060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4874AE" w:rsidRPr="00851293" w:rsidRDefault="004874AE">
            <w:pPr>
              <w:pStyle w:val="31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Этапы и с</w:t>
            </w:r>
            <w:r w:rsidR="004874AE" w:rsidRPr="00851293">
              <w:rPr>
                <w:sz w:val="20"/>
                <w:szCs w:val="20"/>
              </w:rPr>
              <w:t>роки реализации</w:t>
            </w:r>
          </w:p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BB4942" w:rsidP="00216296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2025-2027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года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 xml:space="preserve">Общий объем средств, предусмотренных на реализацию муниципальной </w:t>
            </w:r>
            <w:proofErr w:type="gramStart"/>
            <w:r w:rsidRPr="00851293">
              <w:rPr>
                <w:sz w:val="20"/>
                <w:szCs w:val="20"/>
              </w:rPr>
              <w:t>Программы  –</w:t>
            </w:r>
            <w:proofErr w:type="gramEnd"/>
            <w:r w:rsidR="00B352C8">
              <w:rPr>
                <w:sz w:val="20"/>
                <w:szCs w:val="20"/>
              </w:rPr>
              <w:t>6203297</w:t>
            </w:r>
            <w:r w:rsidR="00793C2E">
              <w:rPr>
                <w:sz w:val="20"/>
                <w:szCs w:val="20"/>
              </w:rPr>
              <w:t>рубл</w:t>
            </w:r>
            <w:r w:rsidR="00B67CD5">
              <w:rPr>
                <w:sz w:val="20"/>
                <w:szCs w:val="20"/>
              </w:rPr>
              <w:t>ей</w:t>
            </w:r>
            <w:r w:rsidR="00793C2E">
              <w:rPr>
                <w:sz w:val="20"/>
                <w:szCs w:val="20"/>
              </w:rPr>
              <w:t xml:space="preserve"> </w:t>
            </w:r>
            <w:r w:rsidRPr="00851293">
              <w:rPr>
                <w:sz w:val="20"/>
                <w:szCs w:val="20"/>
              </w:rPr>
              <w:t>в том числе:</w:t>
            </w:r>
          </w:p>
          <w:p w:rsidR="004874AE" w:rsidRPr="00851293" w:rsidRDefault="00BB4942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2025</w:t>
            </w:r>
            <w:r w:rsidR="004874AE" w:rsidRPr="00851293">
              <w:rPr>
                <w:rFonts w:ascii="Times New Roman" w:hAnsi="Times New Roman" w:cs="Times New Roman"/>
                <w:b/>
                <w:lang w:val="ru-RU"/>
              </w:rPr>
              <w:t xml:space="preserve">г 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>–</w:t>
            </w:r>
            <w:r w:rsidR="00B352C8">
              <w:rPr>
                <w:rFonts w:ascii="Times New Roman" w:hAnsi="Times New Roman" w:cs="Times New Roman"/>
                <w:lang w:val="ru-RU"/>
              </w:rPr>
              <w:t>2224690</w:t>
            </w:r>
            <w:bookmarkStart w:id="0" w:name="_GoBack"/>
            <w:bookmarkEnd w:id="0"/>
            <w:r w:rsidR="00B92AA5">
              <w:rPr>
                <w:rFonts w:ascii="Times New Roman" w:hAnsi="Times New Roman" w:cs="Times New Roman"/>
                <w:lang w:val="ru-RU"/>
              </w:rPr>
              <w:t xml:space="preserve"> рубл</w:t>
            </w:r>
            <w:r w:rsidR="00B352C8">
              <w:rPr>
                <w:rFonts w:ascii="Times New Roman" w:hAnsi="Times New Roman" w:cs="Times New Roman"/>
                <w:lang w:val="ru-RU"/>
              </w:rPr>
              <w:t>ей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(в </w:t>
            </w:r>
            <w:proofErr w:type="spellStart"/>
            <w:r w:rsidR="004874AE" w:rsidRPr="00851293">
              <w:rPr>
                <w:rFonts w:ascii="Times New Roman" w:hAnsi="Times New Roman" w:cs="Times New Roman"/>
                <w:lang w:val="ru-RU"/>
              </w:rPr>
              <w:t>т.ч</w:t>
            </w:r>
            <w:proofErr w:type="spellEnd"/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. областной </w:t>
            </w:r>
            <w:r w:rsidR="00B352C8">
              <w:rPr>
                <w:rFonts w:ascii="Times New Roman" w:hAnsi="Times New Roman" w:cs="Times New Roman"/>
                <w:lang w:val="ru-RU"/>
              </w:rPr>
              <w:t>бюджет -114949</w:t>
            </w:r>
            <w:r w:rsidR="00954F10">
              <w:rPr>
                <w:rFonts w:ascii="Times New Roman" w:hAnsi="Times New Roman" w:cs="Times New Roman"/>
                <w:lang w:val="ru-RU"/>
              </w:rPr>
              <w:t xml:space="preserve"> рублей)</w:t>
            </w:r>
          </w:p>
          <w:p w:rsidR="004874AE" w:rsidRPr="00851293" w:rsidRDefault="002C14A9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</w:t>
            </w:r>
            <w:r w:rsidR="00367528">
              <w:rPr>
                <w:rFonts w:ascii="Times New Roman" w:hAnsi="Times New Roman" w:cs="Times New Roman"/>
                <w:b/>
                <w:lang w:val="ru-RU"/>
              </w:rPr>
              <w:t>24</w:t>
            </w:r>
            <w:r w:rsidR="004874AE" w:rsidRPr="00851293">
              <w:rPr>
                <w:rFonts w:ascii="Times New Roman" w:hAnsi="Times New Roman" w:cs="Times New Roman"/>
                <w:b/>
                <w:lang w:val="ru-RU"/>
              </w:rPr>
              <w:t>г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–</w:t>
            </w:r>
            <w:r w:rsidR="00B352C8">
              <w:rPr>
                <w:rFonts w:ascii="Times New Roman" w:hAnsi="Times New Roman" w:cs="Times New Roman"/>
                <w:lang w:val="ru-RU"/>
              </w:rPr>
              <w:t>2012301</w:t>
            </w:r>
            <w:r w:rsidR="00B57921">
              <w:rPr>
                <w:rFonts w:ascii="Times New Roman" w:hAnsi="Times New Roman" w:cs="Times New Roman"/>
                <w:lang w:val="ru-RU"/>
              </w:rPr>
              <w:t>рубл</w:t>
            </w:r>
            <w:r w:rsidR="00486AE3">
              <w:rPr>
                <w:rFonts w:ascii="Times New Roman" w:hAnsi="Times New Roman" w:cs="Times New Roman"/>
                <w:lang w:val="ru-RU"/>
              </w:rPr>
              <w:t>й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54F10">
              <w:rPr>
                <w:rFonts w:ascii="Times New Roman" w:hAnsi="Times New Roman" w:cs="Times New Roman"/>
                <w:lang w:val="ru-RU"/>
              </w:rPr>
              <w:t xml:space="preserve">(в том </w:t>
            </w:r>
            <w:r w:rsidR="00B352C8">
              <w:rPr>
                <w:rFonts w:ascii="Times New Roman" w:hAnsi="Times New Roman" w:cs="Times New Roman"/>
                <w:lang w:val="ru-RU"/>
              </w:rPr>
              <w:t>числе областной бюджет 120128</w:t>
            </w:r>
            <w:r w:rsidR="00954F10">
              <w:rPr>
                <w:rFonts w:ascii="Times New Roman" w:hAnsi="Times New Roman" w:cs="Times New Roman"/>
                <w:lang w:val="ru-RU"/>
              </w:rPr>
              <w:t>рублей)</w:t>
            </w:r>
          </w:p>
          <w:p w:rsidR="004874AE" w:rsidRPr="00851293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b/>
                <w:lang w:val="ru-RU"/>
              </w:rPr>
              <w:t>20</w:t>
            </w:r>
            <w:r w:rsidR="00367528">
              <w:rPr>
                <w:rFonts w:ascii="Times New Roman" w:hAnsi="Times New Roman" w:cs="Times New Roman"/>
                <w:b/>
                <w:lang w:val="ru-RU"/>
              </w:rPr>
              <w:t>25</w:t>
            </w:r>
            <w:r w:rsidRPr="00851293">
              <w:rPr>
                <w:rFonts w:ascii="Times New Roman" w:hAnsi="Times New Roman" w:cs="Times New Roman"/>
                <w:b/>
                <w:lang w:val="ru-RU"/>
              </w:rPr>
              <w:t>г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 –</w:t>
            </w:r>
            <w:r w:rsidR="00B352C8">
              <w:rPr>
                <w:rFonts w:ascii="Times New Roman" w:hAnsi="Times New Roman" w:cs="Times New Roman"/>
                <w:lang w:val="ru-RU"/>
              </w:rPr>
              <w:t>1966306</w:t>
            </w:r>
            <w:r w:rsidR="00B57921">
              <w:rPr>
                <w:rFonts w:ascii="Times New Roman" w:hAnsi="Times New Roman" w:cs="Times New Roman"/>
                <w:lang w:val="ru-RU"/>
              </w:rPr>
              <w:t xml:space="preserve"> рублей</w:t>
            </w:r>
            <w:r w:rsidR="00954F10">
              <w:rPr>
                <w:rFonts w:ascii="Times New Roman" w:hAnsi="Times New Roman" w:cs="Times New Roman"/>
                <w:lang w:val="ru-RU"/>
              </w:rPr>
              <w:t xml:space="preserve"> (в том </w:t>
            </w:r>
            <w:r w:rsidR="00B352C8">
              <w:rPr>
                <w:rFonts w:ascii="Times New Roman" w:hAnsi="Times New Roman" w:cs="Times New Roman"/>
                <w:lang w:val="ru-RU"/>
              </w:rPr>
              <w:t>числе областной бюджет 124363</w:t>
            </w:r>
            <w:r w:rsidR="00954F10">
              <w:rPr>
                <w:rFonts w:ascii="Times New Roman" w:hAnsi="Times New Roman" w:cs="Times New Roman"/>
                <w:lang w:val="ru-RU"/>
              </w:rPr>
              <w:t xml:space="preserve"> рублей)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 xml:space="preserve">Ожидаемые  результаты реализации муниципальной Программы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B57921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7921">
              <w:rPr>
                <w:rFonts w:ascii="Times New Roman" w:hAnsi="Times New Roman" w:cs="Times New Roman"/>
                <w:lang w:val="ru-RU"/>
              </w:rPr>
              <w:t xml:space="preserve">Повышение эффективности деятельности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B92AA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93CA4" w:rsidRPr="00B57921">
              <w:rPr>
                <w:rFonts w:ascii="Times New Roman" w:hAnsi="Times New Roman" w:cs="Times New Roman"/>
                <w:lang w:val="ru-RU"/>
              </w:rPr>
              <w:t xml:space="preserve">сельской </w:t>
            </w:r>
            <w:r w:rsidRPr="00B57921">
              <w:rPr>
                <w:rFonts w:ascii="Times New Roman" w:hAnsi="Times New Roman" w:cs="Times New Roman"/>
                <w:lang w:val="ru-RU"/>
              </w:rPr>
              <w:t xml:space="preserve">администрации в рамках реализации полномочий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B92AA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93CA4" w:rsidRPr="00B57921">
              <w:rPr>
                <w:rFonts w:ascii="Times New Roman" w:hAnsi="Times New Roman" w:cs="Times New Roman"/>
                <w:lang w:val="ru-RU"/>
              </w:rPr>
              <w:t xml:space="preserve">сельского </w:t>
            </w:r>
            <w:r w:rsidR="00E93CA4" w:rsidRPr="00B57921">
              <w:rPr>
                <w:rFonts w:ascii="Times New Roman" w:hAnsi="Times New Roman" w:cs="Times New Roman"/>
                <w:bCs/>
                <w:lang w:val="ru-RU"/>
              </w:rPr>
              <w:t>поселения</w:t>
            </w:r>
          </w:p>
        </w:tc>
      </w:tr>
    </w:tbl>
    <w:p w:rsidR="002C5E3E" w:rsidRDefault="002C5E3E" w:rsidP="001E2630">
      <w:pPr>
        <w:shd w:val="clear" w:color="auto" w:fill="FFFFFF"/>
        <w:spacing w:after="120"/>
        <w:rPr>
          <w:b/>
          <w:sz w:val="20"/>
          <w:szCs w:val="20"/>
        </w:rPr>
      </w:pPr>
    </w:p>
    <w:p w:rsidR="004874AE" w:rsidRPr="00E93CA4" w:rsidRDefault="004874AE" w:rsidP="004874AE">
      <w:pPr>
        <w:shd w:val="clear" w:color="auto" w:fill="FFFFFF"/>
        <w:spacing w:after="120"/>
        <w:jc w:val="center"/>
        <w:rPr>
          <w:b/>
          <w:color w:val="000000"/>
          <w:kern w:val="24"/>
          <w:sz w:val="20"/>
          <w:szCs w:val="20"/>
        </w:rPr>
      </w:pPr>
      <w:r w:rsidRPr="00851293">
        <w:rPr>
          <w:b/>
          <w:sz w:val="20"/>
          <w:szCs w:val="20"/>
        </w:rPr>
        <w:t xml:space="preserve">1. Характеристика текущего состояния деятельности </w:t>
      </w:r>
      <w:proofErr w:type="spellStart"/>
      <w:proofErr w:type="gramStart"/>
      <w:r w:rsidR="000C7484" w:rsidRPr="000C7484">
        <w:rPr>
          <w:b/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E93CA4" w:rsidRPr="00E93CA4">
        <w:rPr>
          <w:b/>
          <w:sz w:val="20"/>
          <w:szCs w:val="20"/>
        </w:rPr>
        <w:t xml:space="preserve"> сельского</w:t>
      </w:r>
      <w:proofErr w:type="gramEnd"/>
      <w:r w:rsidR="00E93CA4" w:rsidRPr="00E93CA4">
        <w:rPr>
          <w:b/>
          <w:sz w:val="20"/>
          <w:szCs w:val="20"/>
        </w:rPr>
        <w:t xml:space="preserve"> </w:t>
      </w:r>
      <w:r w:rsidR="00E93CA4" w:rsidRPr="00E93CA4">
        <w:rPr>
          <w:b/>
          <w:bCs/>
          <w:sz w:val="20"/>
          <w:szCs w:val="20"/>
        </w:rPr>
        <w:t>поселения</w:t>
      </w:r>
      <w:r w:rsidR="00E93CA4" w:rsidRPr="00E93CA4">
        <w:rPr>
          <w:b/>
          <w:color w:val="000000"/>
          <w:kern w:val="24"/>
          <w:sz w:val="20"/>
          <w:szCs w:val="20"/>
        </w:rPr>
        <w:t xml:space="preserve"> 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Муниципальная программа </w:t>
      </w:r>
      <w:proofErr w:type="spellStart"/>
      <w:r w:rsidR="000C7484">
        <w:rPr>
          <w:color w:val="000000"/>
          <w:sz w:val="20"/>
          <w:szCs w:val="20"/>
        </w:rPr>
        <w:t>Песоченской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>сельской администрации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«Выполнение полномочий</w:t>
      </w:r>
      <w:r w:rsidR="00E93CA4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» (</w:t>
      </w:r>
      <w:r w:rsidR="00B352C8">
        <w:rPr>
          <w:rStyle w:val="a7"/>
          <w:b w:val="0"/>
          <w:sz w:val="20"/>
          <w:szCs w:val="20"/>
        </w:rPr>
        <w:t>2023-2025</w:t>
      </w:r>
      <w:r w:rsidRPr="00851293">
        <w:rPr>
          <w:rStyle w:val="a7"/>
          <w:b w:val="0"/>
          <w:sz w:val="20"/>
          <w:szCs w:val="20"/>
        </w:rPr>
        <w:t xml:space="preserve"> </w:t>
      </w:r>
      <w:proofErr w:type="gramStart"/>
      <w:r w:rsidRPr="00851293">
        <w:rPr>
          <w:rStyle w:val="a7"/>
          <w:b w:val="0"/>
          <w:sz w:val="20"/>
          <w:szCs w:val="20"/>
        </w:rPr>
        <w:t>годы)</w:t>
      </w:r>
      <w:r w:rsidRPr="00851293">
        <w:rPr>
          <w:sz w:val="20"/>
          <w:szCs w:val="20"/>
        </w:rPr>
        <w:t xml:space="preserve">  представляет</w:t>
      </w:r>
      <w:proofErr w:type="gramEnd"/>
      <w:r w:rsidRPr="00851293">
        <w:rPr>
          <w:sz w:val="20"/>
          <w:szCs w:val="20"/>
        </w:rPr>
        <w:t xml:space="preserve"> собой программный документ, направленный на достижение целей и решение задач по эффективному  управлению, позволяющий согласовать совместные действия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и районной власти, предпринимательских структур, общественных организаций и граждан.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В рамках реализации муниципальной программы планируется осуществление мероприятий, направленных на обеспечение комплексного социально-эконо</w:t>
      </w:r>
      <w:r w:rsidRPr="00851293">
        <w:rPr>
          <w:sz w:val="20"/>
          <w:szCs w:val="20"/>
        </w:rPr>
        <w:softHyphen/>
        <w:t>ми</w:t>
      </w:r>
      <w:r w:rsidRPr="00851293">
        <w:rPr>
          <w:sz w:val="20"/>
          <w:szCs w:val="20"/>
        </w:rPr>
        <w:softHyphen/>
        <w:t>чес</w:t>
      </w:r>
      <w:r w:rsidRPr="00851293">
        <w:rPr>
          <w:sz w:val="20"/>
          <w:szCs w:val="20"/>
        </w:rPr>
        <w:softHyphen/>
      </w:r>
      <w:r w:rsidRPr="00851293">
        <w:rPr>
          <w:sz w:val="20"/>
          <w:szCs w:val="20"/>
        </w:rPr>
        <w:softHyphen/>
        <w:t xml:space="preserve">кого развития поселения, проведение </w:t>
      </w:r>
      <w:proofErr w:type="gramStart"/>
      <w:r w:rsidRPr="00851293">
        <w:rPr>
          <w:sz w:val="20"/>
          <w:szCs w:val="20"/>
        </w:rPr>
        <w:t>единой  политики</w:t>
      </w:r>
      <w:proofErr w:type="gramEnd"/>
      <w:r w:rsidRPr="00851293">
        <w:rPr>
          <w:sz w:val="20"/>
          <w:szCs w:val="20"/>
        </w:rPr>
        <w:t xml:space="preserve"> в области  культуры, экологии, экономики и финансов.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Реализация </w:t>
      </w:r>
      <w:proofErr w:type="gramStart"/>
      <w:r w:rsidRPr="00851293">
        <w:rPr>
          <w:sz w:val="20"/>
          <w:szCs w:val="20"/>
        </w:rPr>
        <w:t>мероприятий  программы</w:t>
      </w:r>
      <w:proofErr w:type="gramEnd"/>
      <w:r w:rsidRPr="00851293">
        <w:rPr>
          <w:sz w:val="20"/>
          <w:szCs w:val="20"/>
        </w:rPr>
        <w:t xml:space="preserve"> осуществляется за счет средств бюджета</w:t>
      </w:r>
      <w:r w:rsidR="00E93CA4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В рамках реализации полномочий, возложенных на </w:t>
      </w:r>
      <w:proofErr w:type="spellStart"/>
      <w:r w:rsidR="000C7484">
        <w:rPr>
          <w:color w:val="000000"/>
          <w:sz w:val="20"/>
          <w:szCs w:val="20"/>
        </w:rPr>
        <w:t>Песоченское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>сельско</w:t>
      </w:r>
      <w:r w:rsidR="00E93CA4">
        <w:rPr>
          <w:sz w:val="20"/>
          <w:szCs w:val="20"/>
        </w:rPr>
        <w:t>е</w:t>
      </w:r>
      <w:r w:rsidR="00E93CA4" w:rsidRPr="00E93CA4">
        <w:rPr>
          <w:sz w:val="20"/>
          <w:szCs w:val="20"/>
        </w:rPr>
        <w:t xml:space="preserve"> </w:t>
      </w:r>
      <w:r w:rsidR="00E93CA4" w:rsidRPr="00E93CA4">
        <w:rPr>
          <w:bCs/>
          <w:sz w:val="20"/>
          <w:szCs w:val="20"/>
        </w:rPr>
        <w:t>поселени</w:t>
      </w:r>
      <w:r w:rsidR="00E93CA4">
        <w:rPr>
          <w:bCs/>
          <w:sz w:val="20"/>
          <w:szCs w:val="20"/>
        </w:rPr>
        <w:t>е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поселение: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2) установление, изменение и отмена местных налогов и сборов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" w:name="P329"/>
      <w:bookmarkEnd w:id="1"/>
      <w:r w:rsidRPr="00851293">
        <w:rPr>
          <w:rFonts w:ascii="Times New Roman" w:hAnsi="Times New Roman" w:cs="Times New Roman"/>
        </w:rPr>
        <w:t>3) владение, пользование и распоряжение имуществом, находящимся в муниципальной собственности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2" w:name="P344"/>
      <w:bookmarkEnd w:id="2"/>
      <w:r>
        <w:rPr>
          <w:rFonts w:ascii="Times New Roman" w:hAnsi="Times New Roman" w:cs="Times New Roman"/>
        </w:rPr>
        <w:t>4</w:t>
      </w:r>
      <w:r w:rsidR="00DE12EE" w:rsidRPr="00851293">
        <w:rPr>
          <w:rFonts w:ascii="Times New Roman" w:hAnsi="Times New Roman" w:cs="Times New Roman"/>
        </w:rPr>
        <w:t>) обеспечение первичных мер пожарной безопасности в границах населенных пунктов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3" w:name="P345"/>
      <w:bookmarkEnd w:id="3"/>
      <w:r>
        <w:rPr>
          <w:rFonts w:ascii="Times New Roman" w:hAnsi="Times New Roman" w:cs="Times New Roman"/>
        </w:rPr>
        <w:t>5</w:t>
      </w:r>
      <w:r w:rsidR="00DE12EE" w:rsidRPr="00851293">
        <w:rPr>
          <w:rFonts w:ascii="Times New Roman" w:hAnsi="Times New Roman" w:cs="Times New Roman"/>
        </w:rPr>
        <w:t>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4" w:name="P348"/>
      <w:bookmarkEnd w:id="4"/>
      <w:r>
        <w:rPr>
          <w:rFonts w:ascii="Times New Roman" w:hAnsi="Times New Roman" w:cs="Times New Roman"/>
        </w:rPr>
        <w:lastRenderedPageBreak/>
        <w:t>6</w:t>
      </w:r>
      <w:r w:rsidR="00DE12EE" w:rsidRPr="00851293">
        <w:rPr>
          <w:rFonts w:ascii="Times New Roman" w:hAnsi="Times New Roman" w:cs="Times New Roman"/>
        </w:rPr>
        <w:t>) создание условий для организации досуга и обеспечения жителей поселения услугами организаций культуры;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5" w:name="P353"/>
      <w:bookmarkEnd w:id="5"/>
      <w:r>
        <w:rPr>
          <w:rFonts w:ascii="Times New Roman" w:hAnsi="Times New Roman" w:cs="Times New Roman"/>
        </w:rPr>
        <w:t>7</w:t>
      </w:r>
      <w:r w:rsidR="00DE12EE" w:rsidRPr="00851293">
        <w:rPr>
          <w:rFonts w:ascii="Times New Roman" w:hAnsi="Times New Roman" w:cs="Times New Roman"/>
        </w:rPr>
        <w:t>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A71895" w:rsidRDefault="003438C3" w:rsidP="00A71895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6" w:name="P355"/>
      <w:bookmarkStart w:id="7" w:name="P358"/>
      <w:bookmarkEnd w:id="6"/>
      <w:bookmarkEnd w:id="7"/>
      <w:r>
        <w:rPr>
          <w:rFonts w:ascii="Times New Roman" w:hAnsi="Times New Roman" w:cs="Times New Roman"/>
        </w:rPr>
        <w:t>8</w:t>
      </w:r>
      <w:r w:rsidR="00DE12EE" w:rsidRPr="00851293">
        <w:rPr>
          <w:rFonts w:ascii="Times New Roman" w:hAnsi="Times New Roman" w:cs="Times New Roman"/>
        </w:rPr>
        <w:t>) формирование архивных фондов поселения;</w:t>
      </w:r>
      <w:bookmarkStart w:id="8" w:name="P363"/>
      <w:bookmarkEnd w:id="8"/>
      <w:r w:rsidR="00A71895">
        <w:rPr>
          <w:rFonts w:ascii="Times New Roman" w:hAnsi="Times New Roman" w:cs="Times New Roman"/>
        </w:rPr>
        <w:t xml:space="preserve"> </w:t>
      </w:r>
    </w:p>
    <w:p w:rsidR="00DE12EE" w:rsidRPr="00851293" w:rsidRDefault="00A71895" w:rsidP="00A71895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E12EE" w:rsidRPr="00851293">
        <w:rPr>
          <w:rFonts w:ascii="Times New Roman" w:hAnsi="Times New Roman" w:cs="Times New Roman"/>
        </w:rPr>
        <w:t>) 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форм;</w:t>
      </w:r>
    </w:p>
    <w:p w:rsidR="00DE12EE" w:rsidRPr="00851293" w:rsidRDefault="00A71895" w:rsidP="00A71895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9" w:name="P367"/>
      <w:bookmarkEnd w:id="9"/>
      <w:r>
        <w:rPr>
          <w:rFonts w:ascii="Times New Roman" w:hAnsi="Times New Roman" w:cs="Times New Roman"/>
        </w:rPr>
        <w:t>10</w:t>
      </w:r>
      <w:r w:rsidR="003438C3">
        <w:rPr>
          <w:rFonts w:ascii="Times New Roman" w:hAnsi="Times New Roman" w:cs="Times New Roman"/>
        </w:rPr>
        <w:t>.)</w:t>
      </w:r>
      <w:r w:rsidR="00DE12EE" w:rsidRPr="00851293">
        <w:rPr>
          <w:rFonts w:ascii="Times New Roman" w:hAnsi="Times New Roman" w:cs="Times New Roman"/>
        </w:rPr>
        <w:t xml:space="preserve">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</w:t>
      </w:r>
      <w:r>
        <w:rPr>
          <w:rFonts w:ascii="Times New Roman" w:hAnsi="Times New Roman" w:cs="Times New Roman"/>
        </w:rPr>
        <w:t>осударственном адресном реестре:</w:t>
      </w:r>
      <w:bookmarkStart w:id="10" w:name="P370"/>
      <w:bookmarkEnd w:id="10"/>
    </w:p>
    <w:p w:rsidR="00DE12EE" w:rsidRPr="00851293" w:rsidRDefault="00A71895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1" w:name="P379"/>
      <w:bookmarkEnd w:id="11"/>
      <w:r>
        <w:rPr>
          <w:rFonts w:ascii="Times New Roman" w:hAnsi="Times New Roman" w:cs="Times New Roman"/>
        </w:rPr>
        <w:t>11</w:t>
      </w:r>
      <w:r w:rsidR="00DE12EE" w:rsidRPr="00851293">
        <w:rPr>
          <w:rFonts w:ascii="Times New Roman" w:hAnsi="Times New Roman" w:cs="Times New Roman"/>
        </w:rPr>
        <w:t>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DE12EE" w:rsidRPr="00851293" w:rsidRDefault="00A71895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2" w:name="P382"/>
      <w:bookmarkEnd w:id="12"/>
      <w:r>
        <w:rPr>
          <w:rFonts w:ascii="Times New Roman" w:hAnsi="Times New Roman" w:cs="Times New Roman"/>
        </w:rPr>
        <w:t>12</w:t>
      </w:r>
      <w:r w:rsidR="00DE12EE" w:rsidRPr="00851293">
        <w:rPr>
          <w:rFonts w:ascii="Times New Roman" w:hAnsi="Times New Roman" w:cs="Times New Roman"/>
        </w:rPr>
        <w:t>) организация и осуществление мероприятий по работе с детьми и молодежью в поселении;</w:t>
      </w:r>
    </w:p>
    <w:p w:rsidR="00DE12EE" w:rsidRPr="00851293" w:rsidRDefault="00A71895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3" w:name="P388"/>
      <w:bookmarkEnd w:id="13"/>
      <w:r>
        <w:rPr>
          <w:rFonts w:ascii="Times New Roman" w:hAnsi="Times New Roman" w:cs="Times New Roman"/>
        </w:rPr>
        <w:t>13</w:t>
      </w:r>
      <w:r w:rsidR="00DE12EE" w:rsidRPr="00851293">
        <w:rPr>
          <w:rFonts w:ascii="Times New Roman" w:hAnsi="Times New Roman" w:cs="Times New Roman"/>
        </w:rPr>
        <w:t>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Иные вопросы местного значени</w:t>
      </w:r>
      <w:r w:rsidR="00A71895">
        <w:rPr>
          <w:rFonts w:ascii="Times New Roman" w:hAnsi="Times New Roman" w:cs="Times New Roman"/>
        </w:rPr>
        <w:t>я, предусмотренные для сельских</w:t>
      </w:r>
      <w:r w:rsidRPr="00851293">
        <w:rPr>
          <w:rFonts w:ascii="Times New Roman" w:hAnsi="Times New Roman" w:cs="Times New Roman"/>
        </w:rPr>
        <w:t xml:space="preserve"> поселений, 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участие в осуществлении деятельности по опеке и попечительству;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создание муниципальной пожарной охраны;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создание условий для развития туризма;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4" w:history="1">
        <w:r w:rsidRPr="00851293">
          <w:rPr>
            <w:rFonts w:ascii="Times New Roman" w:hAnsi="Times New Roman" w:cs="Times New Roman"/>
            <w:color w:val="0000FF"/>
          </w:rPr>
          <w:t>законом</w:t>
        </w:r>
      </w:hyperlink>
      <w:r w:rsidRPr="00851293">
        <w:rPr>
          <w:rFonts w:ascii="Times New Roman" w:hAnsi="Times New Roman" w:cs="Times New Roman"/>
        </w:rPr>
        <w:t xml:space="preserve"> от 24 ноября 1995 года N 181-ФЗ "О социальной защите инвалидов в Российской Федерации";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5" w:history="1">
        <w:r w:rsidRPr="00851293">
          <w:rPr>
            <w:rFonts w:ascii="Times New Roman" w:hAnsi="Times New Roman" w:cs="Times New Roman"/>
            <w:color w:val="0000FF"/>
          </w:rPr>
          <w:t>законодательством</w:t>
        </w:r>
      </w:hyperlink>
      <w:r w:rsidRPr="00851293">
        <w:rPr>
          <w:rFonts w:ascii="Times New Roman" w:hAnsi="Times New Roman" w:cs="Times New Roman"/>
        </w:rPr>
        <w:t>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осуществление мероприятий по отлову и содержанию безнадзорных животных, обитающих на территории поселения;</w:t>
      </w:r>
      <w:r w:rsidR="00A71895">
        <w:rPr>
          <w:rFonts w:ascii="Times New Roman" w:hAnsi="Times New Roman" w:cs="Times New Roman"/>
        </w:rPr>
        <w:t xml:space="preserve"> осуществление </w:t>
      </w:r>
      <w:proofErr w:type="spellStart"/>
      <w:r w:rsidR="00A71895">
        <w:rPr>
          <w:rFonts w:ascii="Times New Roman" w:hAnsi="Times New Roman" w:cs="Times New Roman"/>
        </w:rPr>
        <w:t>деятельностипо</w:t>
      </w:r>
      <w:proofErr w:type="spellEnd"/>
      <w:r w:rsidR="00A71895">
        <w:rPr>
          <w:rFonts w:ascii="Times New Roman" w:hAnsi="Times New Roman" w:cs="Times New Roman"/>
        </w:rPr>
        <w:t xml:space="preserve"> обращению с животными без </w:t>
      </w:r>
      <w:proofErr w:type="gramStart"/>
      <w:r w:rsidR="00A71895">
        <w:rPr>
          <w:rFonts w:ascii="Times New Roman" w:hAnsi="Times New Roman" w:cs="Times New Roman"/>
        </w:rPr>
        <w:t>владельцев ,</w:t>
      </w:r>
      <w:proofErr w:type="gramEnd"/>
      <w:r w:rsidR="00A71895">
        <w:rPr>
          <w:rFonts w:ascii="Times New Roman" w:hAnsi="Times New Roman" w:cs="Times New Roman"/>
        </w:rPr>
        <w:t xml:space="preserve"> обитающими на территории поселения.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осуществление мероприятий в сфере профилактики правонарушений, предусмотренных Федеральным </w:t>
      </w:r>
      <w:hyperlink r:id="rId6" w:history="1">
        <w:r w:rsidRPr="00851293">
          <w:rPr>
            <w:rFonts w:ascii="Times New Roman" w:hAnsi="Times New Roman" w:cs="Times New Roman"/>
            <w:color w:val="0000FF"/>
          </w:rPr>
          <w:t>законом</w:t>
        </w:r>
      </w:hyperlink>
      <w:r w:rsidRPr="00851293">
        <w:rPr>
          <w:rFonts w:ascii="Times New Roman" w:hAnsi="Times New Roman" w:cs="Times New Roman"/>
        </w:rPr>
        <w:t xml:space="preserve"> "Об основах системы профилактики правонарушений в Российской Федерации";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DE12EE" w:rsidRPr="00851293" w:rsidRDefault="004E12C8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П</w:t>
      </w:r>
      <w:r w:rsidR="00DE12EE" w:rsidRPr="00851293">
        <w:rPr>
          <w:rFonts w:ascii="Times New Roman" w:hAnsi="Times New Roman" w:cs="Times New Roman"/>
        </w:rPr>
        <w:t>оселени</w:t>
      </w:r>
      <w:r w:rsidRPr="00851293">
        <w:rPr>
          <w:rFonts w:ascii="Times New Roman" w:hAnsi="Times New Roman" w:cs="Times New Roman"/>
        </w:rPr>
        <w:t>е</w:t>
      </w:r>
      <w:r w:rsidR="00DE12EE" w:rsidRPr="00851293">
        <w:rPr>
          <w:rFonts w:ascii="Times New Roman" w:hAnsi="Times New Roman" w:cs="Times New Roman"/>
        </w:rPr>
        <w:t xml:space="preserve"> вправе решать вопросы,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за счет доходов местных бюджетов, за исключением межбюджетных трансфертов, предоставленных из бюджетов бюджетной системы </w:t>
      </w:r>
      <w:r w:rsidR="00DE12EE" w:rsidRPr="00851293">
        <w:rPr>
          <w:rFonts w:ascii="Times New Roman" w:hAnsi="Times New Roman" w:cs="Times New Roman"/>
        </w:rPr>
        <w:lastRenderedPageBreak/>
        <w:t>Российской Федерации, и поступлений налоговых доходов по дополнительным нормативам отчислений.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</w:p>
    <w:p w:rsidR="00E60957" w:rsidRPr="00E714CE" w:rsidRDefault="00E60957" w:rsidP="004874AE">
      <w:pPr>
        <w:ind w:firstLine="709"/>
        <w:jc w:val="both"/>
        <w:rPr>
          <w:sz w:val="20"/>
          <w:szCs w:val="20"/>
        </w:rPr>
      </w:pPr>
      <w:r w:rsidRPr="00E714CE">
        <w:rPr>
          <w:sz w:val="20"/>
          <w:szCs w:val="20"/>
        </w:rPr>
        <w:t xml:space="preserve">Территория поселения </w:t>
      </w:r>
      <w:proofErr w:type="gramStart"/>
      <w:r w:rsidRPr="00E714CE">
        <w:rPr>
          <w:sz w:val="20"/>
          <w:szCs w:val="20"/>
        </w:rPr>
        <w:t>занимает  площадь</w:t>
      </w:r>
      <w:proofErr w:type="gramEnd"/>
      <w:r w:rsidRPr="00E714CE">
        <w:rPr>
          <w:sz w:val="20"/>
          <w:szCs w:val="20"/>
        </w:rPr>
        <w:t xml:space="preserve">  </w:t>
      </w:r>
      <w:r w:rsidR="00F72F45">
        <w:rPr>
          <w:sz w:val="20"/>
          <w:szCs w:val="20"/>
        </w:rPr>
        <w:t>22 665</w:t>
      </w:r>
      <w:r w:rsidRPr="00E714CE">
        <w:rPr>
          <w:sz w:val="20"/>
          <w:szCs w:val="20"/>
        </w:rPr>
        <w:t xml:space="preserve">га. В состав поселения входят </w:t>
      </w:r>
      <w:r w:rsidR="00093B65">
        <w:rPr>
          <w:sz w:val="20"/>
          <w:szCs w:val="20"/>
        </w:rPr>
        <w:t>9</w:t>
      </w:r>
      <w:r w:rsidRPr="00E714CE">
        <w:rPr>
          <w:sz w:val="20"/>
          <w:szCs w:val="20"/>
        </w:rPr>
        <w:t xml:space="preserve"> сельских населенных пункта</w:t>
      </w:r>
      <w:r w:rsidR="00E714CE" w:rsidRPr="00E714CE">
        <w:rPr>
          <w:sz w:val="20"/>
          <w:szCs w:val="20"/>
        </w:rPr>
        <w:t>.</w:t>
      </w:r>
      <w:r w:rsidRPr="00E714CE">
        <w:rPr>
          <w:sz w:val="20"/>
          <w:szCs w:val="20"/>
        </w:rPr>
        <w:t xml:space="preserve"> </w:t>
      </w:r>
    </w:p>
    <w:p w:rsidR="00E60957" w:rsidRPr="00E714CE" w:rsidRDefault="00E60957" w:rsidP="004874AE">
      <w:pPr>
        <w:ind w:firstLine="709"/>
        <w:jc w:val="both"/>
        <w:rPr>
          <w:sz w:val="20"/>
          <w:szCs w:val="20"/>
        </w:rPr>
      </w:pPr>
      <w:r w:rsidRPr="00E714CE">
        <w:rPr>
          <w:sz w:val="20"/>
          <w:szCs w:val="20"/>
        </w:rPr>
        <w:t>Ч</w:t>
      </w:r>
      <w:r w:rsidR="004874AE" w:rsidRPr="00E714CE">
        <w:rPr>
          <w:sz w:val="20"/>
          <w:szCs w:val="20"/>
        </w:rPr>
        <w:t>исленность на</w:t>
      </w:r>
      <w:r w:rsidR="00EA0253">
        <w:rPr>
          <w:sz w:val="20"/>
          <w:szCs w:val="20"/>
        </w:rPr>
        <w:t>с</w:t>
      </w:r>
      <w:r w:rsidR="00B352C8">
        <w:rPr>
          <w:sz w:val="20"/>
          <w:szCs w:val="20"/>
        </w:rPr>
        <w:t>еления по состоянию на 1.01.2023</w:t>
      </w:r>
      <w:r w:rsidR="004E12C8" w:rsidRPr="00E714CE">
        <w:rPr>
          <w:sz w:val="20"/>
          <w:szCs w:val="20"/>
        </w:rPr>
        <w:t xml:space="preserve"> </w:t>
      </w:r>
      <w:proofErr w:type="gramStart"/>
      <w:r w:rsidR="004E12C8" w:rsidRPr="00E714CE">
        <w:rPr>
          <w:sz w:val="20"/>
          <w:szCs w:val="20"/>
        </w:rPr>
        <w:t xml:space="preserve">года </w:t>
      </w:r>
      <w:r w:rsidR="004874AE" w:rsidRPr="00E714CE">
        <w:rPr>
          <w:sz w:val="20"/>
          <w:szCs w:val="20"/>
        </w:rPr>
        <w:t xml:space="preserve"> составляет</w:t>
      </w:r>
      <w:proofErr w:type="gramEnd"/>
      <w:r w:rsidR="004874AE" w:rsidRPr="00E714CE">
        <w:rPr>
          <w:sz w:val="20"/>
          <w:szCs w:val="20"/>
        </w:rPr>
        <w:t xml:space="preserve"> </w:t>
      </w:r>
      <w:r w:rsidR="00E714CE" w:rsidRPr="00E714CE">
        <w:rPr>
          <w:sz w:val="20"/>
          <w:szCs w:val="20"/>
        </w:rPr>
        <w:t xml:space="preserve"> </w:t>
      </w:r>
      <w:r w:rsidR="00641C4A">
        <w:rPr>
          <w:sz w:val="20"/>
          <w:szCs w:val="20"/>
        </w:rPr>
        <w:t>973</w:t>
      </w:r>
      <w:r w:rsidR="00F72F45">
        <w:rPr>
          <w:sz w:val="20"/>
          <w:szCs w:val="20"/>
        </w:rPr>
        <w:t xml:space="preserve"> </w:t>
      </w:r>
      <w:r w:rsidR="004874AE" w:rsidRPr="00E714CE">
        <w:rPr>
          <w:sz w:val="20"/>
          <w:szCs w:val="20"/>
        </w:rPr>
        <w:t>чел</w:t>
      </w:r>
      <w:r w:rsidRPr="00E714CE">
        <w:rPr>
          <w:sz w:val="20"/>
          <w:szCs w:val="20"/>
        </w:rPr>
        <w:t>овек.</w:t>
      </w:r>
    </w:p>
    <w:p w:rsidR="00E60957" w:rsidRPr="00E714CE" w:rsidRDefault="00E60957" w:rsidP="00E60957">
      <w:pPr>
        <w:ind w:firstLine="708"/>
        <w:jc w:val="both"/>
        <w:rPr>
          <w:sz w:val="20"/>
          <w:szCs w:val="20"/>
        </w:rPr>
      </w:pPr>
      <w:r w:rsidRPr="00E714CE">
        <w:rPr>
          <w:sz w:val="20"/>
          <w:szCs w:val="20"/>
        </w:rPr>
        <w:t xml:space="preserve">        </w:t>
      </w:r>
      <w:proofErr w:type="gramStart"/>
      <w:r w:rsidRPr="00E714CE">
        <w:rPr>
          <w:sz w:val="20"/>
          <w:szCs w:val="20"/>
        </w:rPr>
        <w:t>Протяженность  дорог</w:t>
      </w:r>
      <w:proofErr w:type="gramEnd"/>
      <w:r w:rsidRPr="00E714CE">
        <w:rPr>
          <w:sz w:val="20"/>
          <w:szCs w:val="20"/>
        </w:rPr>
        <w:t xml:space="preserve"> всего </w:t>
      </w:r>
      <w:r w:rsidR="00F72F45">
        <w:rPr>
          <w:sz w:val="20"/>
          <w:szCs w:val="20"/>
        </w:rPr>
        <w:t xml:space="preserve">8,43 </w:t>
      </w:r>
      <w:r w:rsidRPr="00E714CE">
        <w:rPr>
          <w:sz w:val="20"/>
          <w:szCs w:val="20"/>
        </w:rPr>
        <w:t xml:space="preserve">км, в том числе с асфальтовым покрытием  </w:t>
      </w:r>
      <w:r w:rsidR="00641C4A">
        <w:rPr>
          <w:sz w:val="20"/>
          <w:szCs w:val="20"/>
        </w:rPr>
        <w:t>3,9</w:t>
      </w:r>
      <w:r w:rsidR="00F72F45">
        <w:rPr>
          <w:sz w:val="20"/>
          <w:szCs w:val="20"/>
        </w:rPr>
        <w:t xml:space="preserve">2 </w:t>
      </w:r>
      <w:r w:rsidRPr="00E714CE">
        <w:rPr>
          <w:sz w:val="20"/>
          <w:szCs w:val="20"/>
        </w:rPr>
        <w:t xml:space="preserve">км, грунтовых дорог </w:t>
      </w:r>
      <w:r w:rsidR="00F72F45">
        <w:rPr>
          <w:sz w:val="20"/>
          <w:szCs w:val="20"/>
        </w:rPr>
        <w:t>4,81</w:t>
      </w:r>
      <w:r w:rsidRPr="00E714CE">
        <w:rPr>
          <w:sz w:val="20"/>
          <w:szCs w:val="20"/>
        </w:rPr>
        <w:t xml:space="preserve"> км.</w:t>
      </w:r>
    </w:p>
    <w:p w:rsidR="004874AE" w:rsidRPr="00851293" w:rsidRDefault="004874AE" w:rsidP="004874AE">
      <w:pPr>
        <w:ind w:firstLine="709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Важным фактором устойчивого социально-экономического развития поселения является эффективное использование ресурсов, определения приоритетов, качественное предоставление муниципальных услуг. </w:t>
      </w:r>
    </w:p>
    <w:p w:rsidR="004874AE" w:rsidRPr="00851293" w:rsidRDefault="004874AE" w:rsidP="004874AE">
      <w:pPr>
        <w:ind w:firstLine="709"/>
        <w:jc w:val="both"/>
        <w:rPr>
          <w:sz w:val="20"/>
          <w:szCs w:val="20"/>
        </w:rPr>
      </w:pPr>
    </w:p>
    <w:p w:rsidR="004874AE" w:rsidRPr="00851293" w:rsidRDefault="004874AE" w:rsidP="004874AE">
      <w:pPr>
        <w:ind w:firstLine="709"/>
        <w:jc w:val="center"/>
        <w:rPr>
          <w:b/>
          <w:color w:val="000000"/>
          <w:sz w:val="20"/>
          <w:szCs w:val="20"/>
        </w:rPr>
      </w:pPr>
      <w:r w:rsidRPr="00851293">
        <w:rPr>
          <w:b/>
          <w:color w:val="000000"/>
          <w:sz w:val="20"/>
          <w:szCs w:val="20"/>
        </w:rPr>
        <w:t>2. Цели и задачи муниципальной программы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          Целью муниципальной программы «</w:t>
      </w:r>
      <w:r w:rsidRPr="00851293">
        <w:rPr>
          <w:sz w:val="20"/>
          <w:szCs w:val="20"/>
        </w:rPr>
        <w:t xml:space="preserve">«Выполнение полномочий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723117">
        <w:rPr>
          <w:color w:val="000000"/>
          <w:sz w:val="20"/>
          <w:szCs w:val="20"/>
        </w:rPr>
        <w:t xml:space="preserve"> </w:t>
      </w:r>
      <w:r w:rsidR="00C44161" w:rsidRPr="00E93CA4">
        <w:rPr>
          <w:sz w:val="20"/>
          <w:szCs w:val="20"/>
        </w:rPr>
        <w:t xml:space="preserve">сельского </w:t>
      </w:r>
      <w:proofErr w:type="gramStart"/>
      <w:r w:rsidR="00C44161" w:rsidRPr="00E93CA4">
        <w:rPr>
          <w:bCs/>
          <w:sz w:val="20"/>
          <w:szCs w:val="20"/>
        </w:rPr>
        <w:t>поселения</w:t>
      </w:r>
      <w:r w:rsidR="00C44161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»</w:t>
      </w:r>
      <w:proofErr w:type="gramEnd"/>
      <w:r w:rsidRPr="00851293">
        <w:rPr>
          <w:sz w:val="20"/>
          <w:szCs w:val="20"/>
        </w:rPr>
        <w:t xml:space="preserve"> (</w:t>
      </w:r>
      <w:r w:rsidR="00367528">
        <w:rPr>
          <w:rStyle w:val="a7"/>
          <w:b w:val="0"/>
          <w:sz w:val="20"/>
          <w:szCs w:val="20"/>
        </w:rPr>
        <w:t>2023-2025</w:t>
      </w:r>
      <w:r w:rsidRPr="00851293">
        <w:rPr>
          <w:rStyle w:val="a7"/>
          <w:b w:val="0"/>
          <w:sz w:val="20"/>
          <w:szCs w:val="20"/>
        </w:rPr>
        <w:t xml:space="preserve"> годы)  является обеспечение </w:t>
      </w:r>
      <w:r w:rsidRPr="00851293">
        <w:rPr>
          <w:sz w:val="20"/>
          <w:szCs w:val="20"/>
        </w:rPr>
        <w:t xml:space="preserve">полномочий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F76F29">
        <w:rPr>
          <w:color w:val="000000"/>
          <w:sz w:val="20"/>
          <w:szCs w:val="20"/>
        </w:rPr>
        <w:t xml:space="preserve"> </w:t>
      </w:r>
      <w:r w:rsidR="00C44161" w:rsidRPr="00E93CA4">
        <w:rPr>
          <w:sz w:val="20"/>
          <w:szCs w:val="20"/>
        </w:rPr>
        <w:t xml:space="preserve">сельского </w:t>
      </w:r>
      <w:r w:rsidR="00C44161" w:rsidRPr="00E93CA4">
        <w:rPr>
          <w:bCs/>
          <w:sz w:val="20"/>
          <w:szCs w:val="20"/>
        </w:rPr>
        <w:t>поселения</w:t>
      </w:r>
      <w:r w:rsidR="00C44161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в соответствии с Федеральным Законом № 131 –ФЗ от 06.10.2003 г. «Об общих принципах организации местного самоуправления Российской Федерации» </w:t>
      </w:r>
    </w:p>
    <w:p w:rsidR="004874AE" w:rsidRPr="00851293" w:rsidRDefault="004874AE" w:rsidP="004874AE">
      <w:pPr>
        <w:ind w:firstLine="709"/>
        <w:rPr>
          <w:sz w:val="20"/>
          <w:szCs w:val="20"/>
        </w:rPr>
      </w:pPr>
      <w:r w:rsidRPr="00851293">
        <w:rPr>
          <w:sz w:val="20"/>
          <w:szCs w:val="20"/>
        </w:rPr>
        <w:t>Основн</w:t>
      </w:r>
      <w:r w:rsidR="00501089">
        <w:rPr>
          <w:sz w:val="20"/>
          <w:szCs w:val="20"/>
        </w:rPr>
        <w:t>ой</w:t>
      </w:r>
      <w:r w:rsidRPr="00851293">
        <w:rPr>
          <w:sz w:val="20"/>
          <w:szCs w:val="20"/>
        </w:rPr>
        <w:t xml:space="preserve"> </w:t>
      </w:r>
      <w:proofErr w:type="gramStart"/>
      <w:r w:rsidRPr="00851293">
        <w:rPr>
          <w:sz w:val="20"/>
          <w:szCs w:val="20"/>
        </w:rPr>
        <w:t>задач</w:t>
      </w:r>
      <w:r w:rsidR="00501089">
        <w:rPr>
          <w:sz w:val="20"/>
          <w:szCs w:val="20"/>
        </w:rPr>
        <w:t xml:space="preserve">ей </w:t>
      </w:r>
      <w:r w:rsidRPr="00851293">
        <w:rPr>
          <w:sz w:val="20"/>
          <w:szCs w:val="20"/>
        </w:rPr>
        <w:t xml:space="preserve"> муниципальной</w:t>
      </w:r>
      <w:proofErr w:type="gramEnd"/>
      <w:r w:rsidRPr="00851293">
        <w:rPr>
          <w:sz w:val="20"/>
          <w:szCs w:val="20"/>
        </w:rPr>
        <w:t xml:space="preserve"> программы явля</w:t>
      </w:r>
      <w:r w:rsidR="00501089">
        <w:rPr>
          <w:sz w:val="20"/>
          <w:szCs w:val="20"/>
        </w:rPr>
        <w:t>е</w:t>
      </w:r>
      <w:r w:rsidRPr="00851293">
        <w:rPr>
          <w:sz w:val="20"/>
          <w:szCs w:val="20"/>
        </w:rPr>
        <w:t>тся:</w:t>
      </w:r>
    </w:p>
    <w:p w:rsidR="004874AE" w:rsidRPr="00851293" w:rsidRDefault="004874AE" w:rsidP="00501089">
      <w:pPr>
        <w:pStyle w:val="31"/>
        <w:spacing w:after="0"/>
        <w:rPr>
          <w:rFonts w:ascii="Times New Roman" w:hAnsi="Times New Roman" w:cs="Times New Roman"/>
          <w:lang w:val="ru-RU"/>
        </w:rPr>
      </w:pPr>
      <w:r w:rsidRPr="00851293">
        <w:rPr>
          <w:lang w:val="ru-RU"/>
        </w:rPr>
        <w:t xml:space="preserve"> </w:t>
      </w:r>
      <w:r w:rsidRPr="00851293">
        <w:rPr>
          <w:rFonts w:ascii="Times New Roman" w:hAnsi="Times New Roman" w:cs="Times New Roman"/>
          <w:lang w:val="ru-RU"/>
        </w:rPr>
        <w:t xml:space="preserve">- обеспечение эффективного </w:t>
      </w:r>
      <w:proofErr w:type="gramStart"/>
      <w:r w:rsidRPr="00851293">
        <w:rPr>
          <w:rFonts w:ascii="Times New Roman" w:hAnsi="Times New Roman" w:cs="Times New Roman"/>
          <w:lang w:val="ru-RU"/>
        </w:rPr>
        <w:t xml:space="preserve">управления </w:t>
      </w:r>
      <w:r w:rsidR="00501089">
        <w:rPr>
          <w:rFonts w:ascii="Times New Roman" w:hAnsi="Times New Roman" w:cs="Times New Roman"/>
          <w:lang w:val="ru-RU"/>
        </w:rPr>
        <w:t xml:space="preserve"> сельским</w:t>
      </w:r>
      <w:proofErr w:type="gramEnd"/>
      <w:r w:rsidR="00501089">
        <w:rPr>
          <w:rFonts w:ascii="Times New Roman" w:hAnsi="Times New Roman" w:cs="Times New Roman"/>
          <w:lang w:val="ru-RU"/>
        </w:rPr>
        <w:t xml:space="preserve"> поселением 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</w:t>
      </w:r>
    </w:p>
    <w:p w:rsidR="004874AE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Основные показатели, характеризующие решение задач муниципальной программы </w:t>
      </w:r>
      <w:proofErr w:type="gramStart"/>
      <w:r w:rsidRPr="00851293">
        <w:rPr>
          <w:sz w:val="20"/>
          <w:szCs w:val="20"/>
        </w:rPr>
        <w:t>в таблиц</w:t>
      </w:r>
      <w:proofErr w:type="gramEnd"/>
      <w:r w:rsidR="00501089">
        <w:rPr>
          <w:sz w:val="20"/>
          <w:szCs w:val="20"/>
        </w:rPr>
        <w:t xml:space="preserve"> 1.</w:t>
      </w:r>
      <w:r w:rsidR="00AF4065">
        <w:rPr>
          <w:sz w:val="20"/>
          <w:szCs w:val="20"/>
        </w:rPr>
        <w:t xml:space="preserve"> </w:t>
      </w: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Pr="00851293" w:rsidRDefault="00AF4065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spacing w:before="120"/>
        <w:ind w:firstLine="709"/>
        <w:jc w:val="right"/>
        <w:rPr>
          <w:sz w:val="20"/>
          <w:szCs w:val="20"/>
        </w:rPr>
      </w:pPr>
      <w:r w:rsidRPr="00851293">
        <w:rPr>
          <w:sz w:val="20"/>
          <w:szCs w:val="20"/>
        </w:rPr>
        <w:t>Таблица 1</w:t>
      </w:r>
    </w:p>
    <w:p w:rsidR="004874AE" w:rsidRPr="00851293" w:rsidRDefault="004874AE" w:rsidP="004874AE">
      <w:pPr>
        <w:spacing w:before="120" w:after="120"/>
        <w:jc w:val="center"/>
        <w:rPr>
          <w:sz w:val="20"/>
          <w:szCs w:val="20"/>
        </w:rPr>
      </w:pPr>
      <w:r w:rsidRPr="00851293">
        <w:rPr>
          <w:sz w:val="20"/>
          <w:szCs w:val="20"/>
        </w:rPr>
        <w:t xml:space="preserve">Основные показатели, характеризующие </w:t>
      </w:r>
      <w:proofErr w:type="gramStart"/>
      <w:r w:rsidRPr="00851293">
        <w:rPr>
          <w:sz w:val="20"/>
          <w:szCs w:val="20"/>
        </w:rPr>
        <w:t>решение  задачи</w:t>
      </w:r>
      <w:proofErr w:type="gramEnd"/>
      <w:r w:rsidRPr="00851293">
        <w:rPr>
          <w:sz w:val="20"/>
          <w:szCs w:val="20"/>
        </w:rPr>
        <w:t xml:space="preserve">  муниципальной программы                                                                                                                                              </w:t>
      </w:r>
    </w:p>
    <w:tbl>
      <w:tblPr>
        <w:tblW w:w="978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3"/>
        <w:gridCol w:w="946"/>
        <w:gridCol w:w="425"/>
        <w:gridCol w:w="426"/>
        <w:gridCol w:w="1417"/>
        <w:gridCol w:w="1276"/>
        <w:gridCol w:w="1275"/>
        <w:gridCol w:w="1323"/>
        <w:gridCol w:w="1371"/>
      </w:tblGrid>
      <w:tr w:rsidR="00E238A6" w:rsidTr="00E238A6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972BD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за 2021</w:t>
            </w:r>
            <w:r w:rsidR="00E238A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E238A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План на</w:t>
            </w:r>
          </w:p>
          <w:p w:rsidR="00E238A6" w:rsidRDefault="003972BD" w:rsidP="0098167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E238A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972B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3972B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3972B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2025</w:t>
            </w:r>
          </w:p>
        </w:tc>
      </w:tr>
      <w:tr w:rsidR="00E238A6" w:rsidTr="00E238A6">
        <w:trPr>
          <w:gridAfter w:val="6"/>
          <w:wAfter w:w="7088" w:type="dxa"/>
          <w:trHeight w:val="180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E238A6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E238A6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E238A6" w:rsidTr="00E238A6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972BD" w:rsidP="0038396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05811" w:rsidP="00042814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100616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49224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114949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120128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124363</w:t>
            </w:r>
          </w:p>
        </w:tc>
      </w:tr>
      <w:tr w:rsidR="00E238A6" w:rsidTr="00E238A6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E238A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деятельности главы местной администрации(исполнительно-распорядительного органа муниципального образования)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305811" w:rsidP="0038396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507340,49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305811" w:rsidP="00042814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523485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AA10AC" w:rsidP="0049224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546466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AA10AC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574423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AA10AC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597470</w:t>
            </w:r>
          </w:p>
        </w:tc>
      </w:tr>
      <w:tr w:rsidR="00E238A6" w:rsidTr="00E238A6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E238A6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042814">
              <w:rPr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305811" w:rsidP="0038396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1146341,27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305811" w:rsidP="0030581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1163173,29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AA10AC" w:rsidP="007E5A3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1198587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AA10AC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1088264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AA10AC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1066171</w:t>
            </w:r>
          </w:p>
        </w:tc>
      </w:tr>
      <w:tr w:rsidR="00E238A6" w:rsidTr="00E238A6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Мероприятия в сфере пожарной безопасности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05811" w:rsidP="0030581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05811" w:rsidP="00C65F9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AA10AC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C65F9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2080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C65F9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2080</w:t>
            </w:r>
          </w:p>
        </w:tc>
      </w:tr>
      <w:tr w:rsidR="00E238A6" w:rsidTr="00E238A6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E238A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Членские взносы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C65F9A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305811" w:rsidP="0030581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AA10AC" w:rsidP="00AA10AC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AA10AC" w:rsidP="00AA10AC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AA10AC" w:rsidP="00AA10AC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5000</w:t>
            </w:r>
          </w:p>
        </w:tc>
      </w:tr>
      <w:tr w:rsidR="00E238A6" w:rsidTr="00E238A6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и обеспечение освещения улиц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05811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86731,84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C65F9A" w:rsidP="0073072E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87540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109092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78022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80583</w:t>
            </w:r>
          </w:p>
        </w:tc>
      </w:tr>
      <w:tr w:rsidR="00E238A6" w:rsidTr="00E238A6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Организация и содержание мест захоронения (кладбищ)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944D14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  <w:p w:rsidR="005E03AB" w:rsidRDefault="005E03AB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05811" w:rsidP="0030581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10 000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C65F9A" w:rsidP="00C65F9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10000</w:t>
            </w:r>
          </w:p>
        </w:tc>
      </w:tr>
      <w:tr w:rsidR="00E238A6" w:rsidTr="00E238A6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благоустройству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05811" w:rsidP="0038396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37701,51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05811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50743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C65F9A">
              <w:rPr>
                <w:sz w:val="20"/>
                <w:szCs w:val="20"/>
                <w:lang w:eastAsia="en-US"/>
              </w:rPr>
              <w:t>0743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C65F9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9408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C65F9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</w:t>
            </w:r>
          </w:p>
        </w:tc>
      </w:tr>
      <w:tr w:rsidR="00E238A6" w:rsidTr="00E238A6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05811" w:rsidP="0030581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67107,12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C65F9A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901985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72853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76576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79639</w:t>
            </w:r>
          </w:p>
        </w:tc>
      </w:tr>
      <w:tr w:rsidR="00E238A6" w:rsidTr="00E238A6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05811" w:rsidP="0038396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1940157,23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305811" w:rsidP="005E03AB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2087701,29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343BFF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2224690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2012301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1966306</w:t>
            </w:r>
          </w:p>
        </w:tc>
      </w:tr>
      <w:tr w:rsidR="00E238A6" w:rsidTr="00E238A6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Темп роста относительно предыдущего года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A6" w:rsidRDefault="00E238A6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436178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106,35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8A6" w:rsidRDefault="00AA10AC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97,7</w:t>
            </w:r>
          </w:p>
        </w:tc>
      </w:tr>
    </w:tbl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   В состав муниципальной казны входит движимое и недвижимое имущество, находящееся в муниципальной собственности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FF6A9F">
        <w:rPr>
          <w:sz w:val="20"/>
          <w:szCs w:val="20"/>
        </w:rPr>
        <w:t xml:space="preserve"> </w:t>
      </w:r>
      <w:r w:rsidR="004441D3" w:rsidRPr="00E93CA4">
        <w:rPr>
          <w:sz w:val="20"/>
          <w:szCs w:val="20"/>
        </w:rPr>
        <w:t xml:space="preserve">сельского </w:t>
      </w:r>
      <w:r w:rsidR="004441D3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,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управления. Имущество, составляющее муниципальную казну, прин</w:t>
      </w:r>
      <w:r w:rsidR="004441D3">
        <w:rPr>
          <w:sz w:val="20"/>
          <w:szCs w:val="20"/>
        </w:rPr>
        <w:t xml:space="preserve">адлежит на праве </w:t>
      </w:r>
      <w:proofErr w:type="gramStart"/>
      <w:r w:rsidR="004441D3">
        <w:rPr>
          <w:sz w:val="20"/>
          <w:szCs w:val="20"/>
        </w:rPr>
        <w:t xml:space="preserve">собственности </w:t>
      </w:r>
      <w:r w:rsidRPr="00851293">
        <w:rPr>
          <w:sz w:val="20"/>
          <w:szCs w:val="20"/>
        </w:rPr>
        <w:t>.</w:t>
      </w:r>
      <w:proofErr w:type="gramEnd"/>
    </w:p>
    <w:p w:rsidR="004874AE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ab/>
        <w:t xml:space="preserve">Учет имущества, составляющего муниципальную казну, осуществляется </w:t>
      </w:r>
      <w:proofErr w:type="gramStart"/>
      <w:r w:rsidRPr="00851293">
        <w:rPr>
          <w:sz w:val="20"/>
          <w:szCs w:val="20"/>
        </w:rPr>
        <w:t>в порядке</w:t>
      </w:r>
      <w:proofErr w:type="gramEnd"/>
      <w:r w:rsidRPr="00851293">
        <w:rPr>
          <w:sz w:val="20"/>
          <w:szCs w:val="20"/>
        </w:rPr>
        <w:t xml:space="preserve"> определенном Положением об учете муниципального имущества и ведения реестра муниципальной собственности </w:t>
      </w:r>
      <w:proofErr w:type="spell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4DB4">
        <w:rPr>
          <w:sz w:val="20"/>
          <w:szCs w:val="20"/>
        </w:rPr>
        <w:t xml:space="preserve"> </w:t>
      </w:r>
      <w:r w:rsidR="004441D3" w:rsidRPr="00E93CA4">
        <w:rPr>
          <w:sz w:val="20"/>
          <w:szCs w:val="20"/>
        </w:rPr>
        <w:t xml:space="preserve">сельского </w:t>
      </w:r>
      <w:r w:rsidR="004441D3" w:rsidRPr="00E93CA4">
        <w:rPr>
          <w:bCs/>
          <w:sz w:val="20"/>
          <w:szCs w:val="20"/>
        </w:rPr>
        <w:t>поселения</w:t>
      </w:r>
      <w:r w:rsidR="004441D3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и законодательством РФ.</w:t>
      </w:r>
    </w:p>
    <w:p w:rsidR="004441D3" w:rsidRPr="00851293" w:rsidRDefault="004441D3" w:rsidP="004441D3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          На территории поселения проводятся мероприятия в сфере пожарной </w:t>
      </w:r>
      <w:proofErr w:type="gramStart"/>
      <w:r w:rsidRPr="00851293">
        <w:rPr>
          <w:color w:val="000000"/>
          <w:sz w:val="20"/>
          <w:szCs w:val="20"/>
        </w:rPr>
        <w:t>безопасности :</w:t>
      </w:r>
      <w:proofErr w:type="gramEnd"/>
    </w:p>
    <w:p w:rsidR="004441D3" w:rsidRDefault="004441D3" w:rsidP="004441D3">
      <w:pPr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>- опашка территорий поселения</w:t>
      </w:r>
      <w:r>
        <w:rPr>
          <w:color w:val="000000"/>
          <w:sz w:val="20"/>
          <w:szCs w:val="20"/>
        </w:rPr>
        <w:t>,</w:t>
      </w:r>
      <w:r w:rsidRPr="00851293"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мероприятия по созданию благоприятной и безопасной среды проживания.</w:t>
      </w:r>
    </w:p>
    <w:p w:rsidR="004441D3" w:rsidRPr="00851293" w:rsidRDefault="004441D3" w:rsidP="004441D3">
      <w:pPr>
        <w:ind w:firstLine="709"/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Ежемесячные доплаты к пенсиям муниципальным служащим, рассчитаны в соответствии с «Положением о порядке установления, выплаты и перерасчета пенсии за выслугу лет лицам, замещавшим выборные муниципальные должности и занимавшим муниципальные должности муниципальной службы</w:t>
      </w:r>
      <w:r w:rsidR="00484DB4" w:rsidRPr="00484DB4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6AE3">
        <w:rPr>
          <w:color w:val="000000"/>
          <w:sz w:val="20"/>
          <w:szCs w:val="20"/>
        </w:rPr>
        <w:t xml:space="preserve"> </w:t>
      </w:r>
      <w:r w:rsidR="00B57921">
        <w:rPr>
          <w:bCs/>
          <w:sz w:val="20"/>
          <w:szCs w:val="20"/>
        </w:rPr>
        <w:t xml:space="preserve"> </w:t>
      </w:r>
      <w:r w:rsidRPr="00E93CA4">
        <w:rPr>
          <w:sz w:val="20"/>
          <w:szCs w:val="20"/>
        </w:rPr>
        <w:t>сельского</w:t>
      </w:r>
      <w:proofErr w:type="gramEnd"/>
      <w:r w:rsidRPr="00E93CA4">
        <w:rPr>
          <w:sz w:val="20"/>
          <w:szCs w:val="20"/>
        </w:rPr>
        <w:t xml:space="preserve"> </w:t>
      </w:r>
      <w:r w:rsidRPr="00E93CA4">
        <w:rPr>
          <w:bCs/>
          <w:sz w:val="20"/>
          <w:szCs w:val="20"/>
        </w:rPr>
        <w:t>поселения</w:t>
      </w:r>
      <w:r w:rsidRPr="00851293">
        <w:rPr>
          <w:color w:val="000000"/>
          <w:sz w:val="20"/>
          <w:szCs w:val="20"/>
        </w:rPr>
        <w:t xml:space="preserve">» утвержденного решением </w:t>
      </w:r>
      <w:proofErr w:type="spell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4DB4">
        <w:rPr>
          <w:sz w:val="20"/>
          <w:szCs w:val="20"/>
        </w:rPr>
        <w:t xml:space="preserve"> </w:t>
      </w:r>
      <w:r w:rsidRPr="00E93CA4">
        <w:rPr>
          <w:sz w:val="20"/>
          <w:szCs w:val="20"/>
        </w:rPr>
        <w:t xml:space="preserve">сельского </w:t>
      </w:r>
      <w:r w:rsidRPr="00851293">
        <w:rPr>
          <w:color w:val="000000"/>
          <w:sz w:val="20"/>
          <w:szCs w:val="20"/>
        </w:rPr>
        <w:t>Совета народных депутатов. Настоящее положение определяет порядок установления, выплаты и перерасчета пенсии за выслугу лет.</w:t>
      </w:r>
    </w:p>
    <w:p w:rsidR="004441D3" w:rsidRPr="00851293" w:rsidRDefault="004441D3" w:rsidP="004441D3">
      <w:pPr>
        <w:rPr>
          <w:color w:val="000000"/>
          <w:sz w:val="20"/>
          <w:szCs w:val="20"/>
        </w:rPr>
      </w:pPr>
    </w:p>
    <w:p w:rsidR="004441D3" w:rsidRDefault="00704317" w:rsidP="004874A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Default="00704317" w:rsidP="004874AE">
      <w:pPr>
        <w:jc w:val="both"/>
        <w:rPr>
          <w:sz w:val="20"/>
          <w:szCs w:val="20"/>
        </w:rPr>
      </w:pPr>
    </w:p>
    <w:p w:rsidR="00704317" w:rsidRPr="00851293" w:rsidRDefault="00704317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ind w:firstLine="709"/>
        <w:rPr>
          <w:color w:val="000000"/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b/>
          <w:sz w:val="20"/>
          <w:szCs w:val="20"/>
        </w:rPr>
      </w:pPr>
      <w:r w:rsidRPr="00851293">
        <w:rPr>
          <w:b/>
          <w:color w:val="000000"/>
          <w:sz w:val="20"/>
          <w:szCs w:val="20"/>
        </w:rPr>
        <w:t xml:space="preserve">                               3. </w:t>
      </w:r>
      <w:r w:rsidRPr="00851293">
        <w:rPr>
          <w:b/>
          <w:sz w:val="20"/>
          <w:szCs w:val="20"/>
        </w:rPr>
        <w:t>Сроки реализации муниципальной программы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b/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 xml:space="preserve"> Реализация муниципальной програ</w:t>
      </w:r>
      <w:r w:rsidR="00343BFF">
        <w:rPr>
          <w:sz w:val="20"/>
          <w:szCs w:val="20"/>
        </w:rPr>
        <w:t>м</w:t>
      </w:r>
      <w:r w:rsidR="00367528">
        <w:rPr>
          <w:sz w:val="20"/>
          <w:szCs w:val="20"/>
        </w:rPr>
        <w:t>мы осуществляется в течение 2023 – 2025</w:t>
      </w:r>
      <w:r w:rsidRPr="00851293">
        <w:rPr>
          <w:sz w:val="20"/>
          <w:szCs w:val="20"/>
        </w:rPr>
        <w:t xml:space="preserve"> годов.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851293">
        <w:rPr>
          <w:b/>
          <w:sz w:val="20"/>
          <w:szCs w:val="20"/>
        </w:rPr>
        <w:t>4. Ресурсное обеспечение муниципальной программы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 xml:space="preserve">  Общий объем финансирования муни</w:t>
      </w:r>
      <w:r w:rsidR="00C067E2" w:rsidRPr="00851293">
        <w:rPr>
          <w:sz w:val="20"/>
          <w:szCs w:val="20"/>
        </w:rPr>
        <w:t>ц</w:t>
      </w:r>
      <w:r w:rsidR="00343BFF">
        <w:rPr>
          <w:sz w:val="20"/>
          <w:szCs w:val="20"/>
        </w:rPr>
        <w:t xml:space="preserve">ипальной </w:t>
      </w:r>
      <w:r w:rsidR="00367528">
        <w:rPr>
          <w:sz w:val="20"/>
          <w:szCs w:val="20"/>
        </w:rPr>
        <w:t>программы составляет 6203297</w:t>
      </w:r>
      <w:r w:rsidR="00B57921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рубл</w:t>
      </w:r>
      <w:r w:rsidR="00B57921">
        <w:rPr>
          <w:sz w:val="20"/>
          <w:szCs w:val="20"/>
        </w:rPr>
        <w:t>ей</w:t>
      </w:r>
      <w:r w:rsidRPr="00851293">
        <w:rPr>
          <w:sz w:val="20"/>
          <w:szCs w:val="20"/>
        </w:rPr>
        <w:t>, в том числе: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AA10AC" w:rsidP="00357E72">
      <w:pPr>
        <w:spacing w:before="120" w:after="120"/>
        <w:rPr>
          <w:sz w:val="20"/>
          <w:szCs w:val="20"/>
        </w:rPr>
      </w:pPr>
      <w:r>
        <w:rPr>
          <w:sz w:val="20"/>
          <w:szCs w:val="20"/>
        </w:rPr>
        <w:t>2023</w:t>
      </w:r>
      <w:r w:rsidR="004874AE" w:rsidRPr="00851293">
        <w:rPr>
          <w:sz w:val="20"/>
          <w:szCs w:val="20"/>
        </w:rPr>
        <w:t xml:space="preserve"> год –</w:t>
      </w:r>
      <w:r>
        <w:rPr>
          <w:sz w:val="20"/>
          <w:szCs w:val="20"/>
        </w:rPr>
        <w:t>2224690</w:t>
      </w:r>
      <w:r w:rsidR="00493067" w:rsidRPr="00851293">
        <w:rPr>
          <w:sz w:val="20"/>
          <w:szCs w:val="20"/>
        </w:rPr>
        <w:t>рубл</w:t>
      </w:r>
      <w:r>
        <w:rPr>
          <w:sz w:val="20"/>
          <w:szCs w:val="20"/>
        </w:rPr>
        <w:t>ей</w:t>
      </w:r>
    </w:p>
    <w:p w:rsidR="00C067E2" w:rsidRPr="00851293" w:rsidRDefault="00AA10AC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2024 год - 2012301</w:t>
      </w:r>
      <w:r w:rsidR="00092F05">
        <w:rPr>
          <w:sz w:val="20"/>
          <w:szCs w:val="20"/>
        </w:rPr>
        <w:t xml:space="preserve"> </w:t>
      </w:r>
      <w:r w:rsidR="00493067" w:rsidRPr="00851293">
        <w:rPr>
          <w:sz w:val="20"/>
          <w:szCs w:val="20"/>
        </w:rPr>
        <w:t>рубл</w:t>
      </w:r>
      <w:r>
        <w:rPr>
          <w:sz w:val="20"/>
          <w:szCs w:val="20"/>
        </w:rPr>
        <w:t>ь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>20</w:t>
      </w:r>
      <w:r w:rsidR="00AA10AC">
        <w:rPr>
          <w:sz w:val="20"/>
          <w:szCs w:val="20"/>
        </w:rPr>
        <w:t>25</w:t>
      </w:r>
      <w:r w:rsidRPr="00851293">
        <w:rPr>
          <w:sz w:val="20"/>
          <w:szCs w:val="20"/>
        </w:rPr>
        <w:t xml:space="preserve"> год –</w:t>
      </w:r>
      <w:r w:rsidR="00AA10AC">
        <w:rPr>
          <w:sz w:val="20"/>
          <w:szCs w:val="20"/>
        </w:rPr>
        <w:t>1966306</w:t>
      </w:r>
      <w:r w:rsidR="00AF4065">
        <w:rPr>
          <w:sz w:val="20"/>
          <w:szCs w:val="20"/>
        </w:rPr>
        <w:t xml:space="preserve"> </w:t>
      </w:r>
      <w:r w:rsidR="00493067" w:rsidRPr="00851293">
        <w:rPr>
          <w:sz w:val="20"/>
          <w:szCs w:val="20"/>
        </w:rPr>
        <w:t>рубл</w:t>
      </w:r>
      <w:r w:rsidR="00B57921">
        <w:rPr>
          <w:sz w:val="20"/>
          <w:szCs w:val="20"/>
        </w:rPr>
        <w:t>ей</w:t>
      </w:r>
    </w:p>
    <w:p w:rsidR="004874AE" w:rsidRDefault="00AA10AC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A10AC" w:rsidRDefault="00AA10AC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AA10AC" w:rsidRDefault="00AA10AC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AA10AC" w:rsidRDefault="00AA10AC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AA10AC" w:rsidRPr="00851293" w:rsidRDefault="00AA10AC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 xml:space="preserve">5. Основные меры правового регулирования, направленные на достижение целей и решение задач 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В процессе реализации </w:t>
      </w:r>
      <w:proofErr w:type="gramStart"/>
      <w:r w:rsidRPr="00851293">
        <w:rPr>
          <w:sz w:val="20"/>
          <w:szCs w:val="20"/>
        </w:rPr>
        <w:t>мероприятий  планируется</w:t>
      </w:r>
      <w:proofErr w:type="gramEnd"/>
      <w:r w:rsidRPr="00851293">
        <w:rPr>
          <w:sz w:val="20"/>
          <w:szCs w:val="20"/>
        </w:rPr>
        <w:t xml:space="preserve"> реализация следующих мер правового регулирования: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- ежегодная разработка основных направлений </w:t>
      </w:r>
      <w:r w:rsidR="00C067E2" w:rsidRPr="00851293">
        <w:rPr>
          <w:sz w:val="20"/>
          <w:szCs w:val="20"/>
        </w:rPr>
        <w:t xml:space="preserve">налоговой и </w:t>
      </w:r>
      <w:r w:rsidRPr="00851293">
        <w:rPr>
          <w:sz w:val="20"/>
          <w:szCs w:val="20"/>
        </w:rPr>
        <w:t>бюджетной политики поселения на очередной финансовый год и плановый период;</w:t>
      </w:r>
    </w:p>
    <w:p w:rsidR="004874AE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lastRenderedPageBreak/>
        <w:t>- интеграция основных положений настоящей муниципальной программы в действующие нормативно-правовые акты с целью закрепления основных концепций программы на постоянной основе.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Администрация осуществляет деятельность в соответствии со следующими нормативными правовыми актами: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Федеральный </w:t>
      </w:r>
      <w:hyperlink r:id="rId7" w:history="1">
        <w:r w:rsidRPr="00254CF8">
          <w:rPr>
            <w:color w:val="000000"/>
            <w:sz w:val="20"/>
            <w:szCs w:val="20"/>
          </w:rPr>
          <w:t>закон</w:t>
        </w:r>
      </w:hyperlink>
      <w:r w:rsidRPr="00254CF8">
        <w:rPr>
          <w:sz w:val="20"/>
          <w:szCs w:val="20"/>
        </w:rPr>
        <w:t xml:space="preserve"> от 27.07.2004 N 79-ФЗ "О государственной гражданской службе Российской Федерации";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Закон Брянской области от 16.06.2005г. №46-З «О государственной гражданской службе Брянской области»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Федеральный </w:t>
      </w:r>
      <w:hyperlink r:id="rId8" w:history="1">
        <w:r w:rsidRPr="00254CF8">
          <w:rPr>
            <w:color w:val="000000"/>
            <w:sz w:val="20"/>
            <w:szCs w:val="20"/>
          </w:rPr>
          <w:t>закон</w:t>
        </w:r>
      </w:hyperlink>
      <w:r w:rsidRPr="00254CF8">
        <w:rPr>
          <w:sz w:val="20"/>
          <w:szCs w:val="20"/>
        </w:rPr>
        <w:t xml:space="preserve"> от 02.03.2007г. N 25-ФЗ "О муниципальной службе в Российской Федерации".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Закон Брянской области от 02.03.2007г. №25-З ФЗ "О муниципальной службе в Брянской области".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Трудовым кодексом Российской Федерации от 30.12.2001 № 197-ФЗ (ст. 85-90)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Бюджетным кодексом Российской Федерации от 31.07.1998 № 145-ФЗ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Градостроительным кодексом Российской Федерации от 29.12.2004 № 190-ФЗ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Гражданским кодексом Российской Федерации от 30.11.1994 № 51-ФЗ (часть первая), от 26.01.1996 № 14-ФЗ (часть вторая)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254CF8">
        <w:rPr>
          <w:rFonts w:ascii="Times New Roman" w:hAnsi="Times New Roman" w:cs="Times New Roman"/>
          <w:sz w:val="20"/>
          <w:szCs w:val="20"/>
        </w:rPr>
        <w:t>Жилищным  кодексом</w:t>
      </w:r>
      <w:proofErr w:type="gramEnd"/>
      <w:r w:rsidRPr="00254CF8">
        <w:rPr>
          <w:rFonts w:ascii="Times New Roman" w:hAnsi="Times New Roman" w:cs="Times New Roman"/>
          <w:sz w:val="20"/>
          <w:szCs w:val="20"/>
        </w:rPr>
        <w:t xml:space="preserve"> Российской Федерации от 29.12.2004 № 188-ФЗ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Кодексом Российской Федерации об административных правонарушениях от 30.12.2001 № 195-ФЗ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Налоговым кодексом Российской Федерации от 31.07.1998 № 146-ФЗ (часть первая), от 05.08.2000 № 117-ФЗ (часть вторая)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 xml:space="preserve">Семейным кодексом Российской Федерации от 29.12.1995 № 223-ФЗ 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конституционным законом от 28.06.2004 № 5-ФКЗ «О референдуме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Законом Российской Федерации от 04.07.1991 № 1541-1 «О приватизации жилищного фонда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Законом Российской Федерации от 07.02.1992 № 2300-1 «О защите прав потребителей»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21.12.1994 № 69-ФЗ «О пожарной безопасности»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10.12.1995 № 196-ФЗ «О безопасности дорожного движения»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24.07.1998 № 125-ФЗ «Об обязательном социальном страховании от несчастных случаев на производстве и профессиональных заболеваний»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31.03.1999 № 69-ФЗ «О газоснабжении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Федеральным законом от 24.06.1999 № 120-ФЗ «Об основах системы профилактики безнадзорности и правонарушений несовершеннолетних» 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16.07.1999 № 165-ФЗ «Об основах обязательного социального страхования»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от 25.10.2001 № 137-ФЗ «О введении в действие Земельного кодекса Российской Федерации» 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21.12.2001 № 178-ФЗ «О приватизации государственного и муниципального имущества»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10.01.2002 № 7-ФЗ «Об охране окружающей среды»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12.06.2002 № 67-ФЗ «Об основных гарантиях избирательных прав и права на участие в референдуме граждан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06.10.2003 № 131-ФЗ «Об общих принципах организации местного самоуправления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20.08.2004 № 113-ФЗ «О присяжных заседателях федеральных судов общей юрисдикции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22.10.2004 № 125-ФЗ «Об архивном деле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02.05.2006 № 59-ФЗ «О порядке рассмотрения обращений граждан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27.07.2006 № 149-ФЗ «Об информации, информационных технологиях и о защите информации»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27.07.2006 № 152-ФЗ «О персональных данных»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29.12.2006 № 264-ФЗ «О развитии сельского хозяйства»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21.07.2007 № 185-ФЗ «О Фонде содействия реформированию жилищно-коммунального хозяйства»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24.07.2007 № 209-ФЗ «О развитии малого и среднего предпринимательства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</w:t>
      </w:r>
      <w:proofErr w:type="gramStart"/>
      <w:r w:rsidRPr="00254CF8">
        <w:rPr>
          <w:rFonts w:ascii="Times New Roman" w:eastAsia="Calibri" w:hAnsi="Times New Roman" w:cs="Times New Roman"/>
        </w:rPr>
        <w:t>от  08.11.2007</w:t>
      </w:r>
      <w:proofErr w:type="gramEnd"/>
      <w:r w:rsidRPr="00254CF8">
        <w:rPr>
          <w:rFonts w:ascii="Times New Roman" w:eastAsia="Calibri" w:hAnsi="Times New Roman" w:cs="Times New Roman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25.12.2008 № 273-ФЗ «О противодействии коррупции»</w:t>
      </w:r>
    </w:p>
    <w:p w:rsidR="004B33F7" w:rsidRPr="00254CF8" w:rsidRDefault="004B33F7" w:rsidP="00F10AF6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26.12.2008 № 294-ФЗ «</w:t>
      </w:r>
      <w:r w:rsidRPr="00254CF8">
        <w:rPr>
          <w:rStyle w:val="blk1"/>
          <w:rFonts w:ascii="Times New Roman" w:hAnsi="Times New Roman" w:cs="Times New Roman"/>
          <w:specVanish w:val="0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254CF8">
        <w:rPr>
          <w:rFonts w:ascii="Times New Roman" w:hAnsi="Times New Roman" w:cs="Times New Roman"/>
        </w:rPr>
        <w:t>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28.12.2009 № 381-ФЗ «Об основах государственного регулирования торговой деятельности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27.07.2010 № 210-ФЗ «Об организации предоставления государственных и муниципальных услуг»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21.11.2011 № 324-ФЗ «О бесплатной юридической помощи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07.12.2011 № 416-ФЗ «О водоснабжении и водоотведении»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lastRenderedPageBreak/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от 28.12.2013 </w:t>
      </w:r>
      <w:proofErr w:type="gramStart"/>
      <w:r w:rsidRPr="00254CF8">
        <w:rPr>
          <w:rFonts w:ascii="Times New Roman" w:eastAsia="Calibri" w:hAnsi="Times New Roman" w:cs="Times New Roman"/>
        </w:rPr>
        <w:t>№  443</w:t>
      </w:r>
      <w:proofErr w:type="gramEnd"/>
      <w:r w:rsidRPr="00254CF8">
        <w:rPr>
          <w:rFonts w:ascii="Times New Roman" w:eastAsia="Calibri" w:hAnsi="Times New Roman" w:cs="Times New Roman"/>
        </w:rPr>
        <w:t>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постановлением администрации </w:t>
      </w:r>
      <w:proofErr w:type="gramStart"/>
      <w:r w:rsidRPr="00254CF8">
        <w:rPr>
          <w:sz w:val="20"/>
          <w:szCs w:val="20"/>
        </w:rPr>
        <w:t>Брянской  области</w:t>
      </w:r>
      <w:proofErr w:type="gramEnd"/>
      <w:r w:rsidRPr="00254CF8">
        <w:rPr>
          <w:sz w:val="20"/>
          <w:szCs w:val="20"/>
        </w:rPr>
        <w:t xml:space="preserve"> от 14.04.2010 № 364 «Об организации работы по переходу органов исполнительной власти Брянской области и органов местного самоуправления Брянской области, государственных и муниципальных учреждений Брянской области на оказание услуг гражданам в электронном виде»,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Уставом</w:t>
      </w:r>
      <w:r>
        <w:rPr>
          <w:sz w:val="20"/>
          <w:szCs w:val="20"/>
        </w:rPr>
        <w:t xml:space="preserve"> поселения</w:t>
      </w:r>
      <w:r w:rsidRPr="00254CF8">
        <w:rPr>
          <w:sz w:val="20"/>
          <w:szCs w:val="20"/>
        </w:rPr>
        <w:t>,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а также иными федеральными законами, правовыми актами Президента РФ, Правительства РФ, Брянской области, </w:t>
      </w:r>
      <w:proofErr w:type="spellStart"/>
      <w:r>
        <w:rPr>
          <w:sz w:val="20"/>
          <w:szCs w:val="20"/>
        </w:rPr>
        <w:t>Карачевского</w:t>
      </w:r>
      <w:proofErr w:type="spellEnd"/>
      <w:r>
        <w:rPr>
          <w:sz w:val="20"/>
          <w:szCs w:val="20"/>
        </w:rPr>
        <w:t xml:space="preserve"> района и </w:t>
      </w:r>
      <w:r w:rsidRPr="00254CF8">
        <w:rPr>
          <w:sz w:val="20"/>
          <w:szCs w:val="20"/>
        </w:rPr>
        <w:t>муниципальными правовыми актами в пределах предоставленных полномочий</w:t>
      </w:r>
      <w:r>
        <w:rPr>
          <w:sz w:val="20"/>
          <w:szCs w:val="20"/>
        </w:rPr>
        <w:t xml:space="preserve"> поселения</w:t>
      </w:r>
      <w:r w:rsidRPr="00254CF8">
        <w:rPr>
          <w:sz w:val="20"/>
          <w:szCs w:val="20"/>
        </w:rPr>
        <w:t>.</w:t>
      </w:r>
    </w:p>
    <w:p w:rsidR="004B33F7" w:rsidRPr="00851293" w:rsidRDefault="004B33F7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6. Ожидаемые результаты реализации муниципальной программы</w:t>
      </w:r>
    </w:p>
    <w:p w:rsidR="004874AE" w:rsidRPr="00851293" w:rsidRDefault="004874AE" w:rsidP="004874AE">
      <w:pPr>
        <w:keepNext/>
        <w:spacing w:before="240" w:after="240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 Сведения </w:t>
      </w:r>
      <w:proofErr w:type="gramStart"/>
      <w:r w:rsidRPr="00851293">
        <w:rPr>
          <w:sz w:val="20"/>
          <w:szCs w:val="20"/>
        </w:rPr>
        <w:t>о  показателях</w:t>
      </w:r>
      <w:proofErr w:type="gramEnd"/>
      <w:r w:rsidRPr="00851293">
        <w:rPr>
          <w:sz w:val="20"/>
          <w:szCs w:val="20"/>
        </w:rPr>
        <w:t xml:space="preserve"> (индикаторах) по годам ее реализации представлены в </w:t>
      </w:r>
      <w:r w:rsidRPr="00851293">
        <w:rPr>
          <w:b/>
          <w:sz w:val="20"/>
          <w:szCs w:val="20"/>
        </w:rPr>
        <w:t>приложении 1</w:t>
      </w:r>
      <w:r w:rsidR="00357E72">
        <w:rPr>
          <w:b/>
          <w:sz w:val="20"/>
          <w:szCs w:val="20"/>
        </w:rPr>
        <w:t>.</w:t>
      </w:r>
      <w:r w:rsidRPr="00851293">
        <w:rPr>
          <w:b/>
          <w:sz w:val="20"/>
          <w:szCs w:val="20"/>
        </w:rPr>
        <w:t xml:space="preserve"> 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Данные мероприятия направлены на обеспечение полномочий </w:t>
      </w:r>
      <w:proofErr w:type="spellStart"/>
      <w:proofErr w:type="gram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FF6A9F">
        <w:rPr>
          <w:color w:val="000000"/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>сельского</w:t>
      </w:r>
      <w:proofErr w:type="gramEnd"/>
      <w:r w:rsidR="0005009A" w:rsidRPr="00E93CA4">
        <w:rPr>
          <w:sz w:val="20"/>
          <w:szCs w:val="20"/>
        </w:rPr>
        <w:t xml:space="preserve"> </w:t>
      </w:r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 xml:space="preserve">       Реализация мероприятий позволит:</w:t>
      </w:r>
    </w:p>
    <w:p w:rsidR="004874AE" w:rsidRPr="00851293" w:rsidRDefault="004874AE" w:rsidP="004874AE">
      <w:pPr>
        <w:tabs>
          <w:tab w:val="left" w:pos="1785"/>
        </w:tabs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обеспечить комплексное развитие систем коммунальной инфраструктуры муниципального образования «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C067E2" w:rsidRPr="00851293">
        <w:rPr>
          <w:sz w:val="20"/>
          <w:szCs w:val="20"/>
        </w:rPr>
        <w:t>»</w:t>
      </w:r>
      <w:r w:rsidRPr="00851293">
        <w:rPr>
          <w:sz w:val="20"/>
          <w:szCs w:val="20"/>
        </w:rPr>
        <w:t>;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- содержать территорию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в чистоте и порядке, обеспечить содержание </w:t>
      </w:r>
      <w:proofErr w:type="gramStart"/>
      <w:r w:rsidRPr="00851293">
        <w:rPr>
          <w:sz w:val="20"/>
          <w:szCs w:val="20"/>
        </w:rPr>
        <w:t>кладбищ</w:t>
      </w:r>
      <w:r w:rsidR="0005009A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 и</w:t>
      </w:r>
      <w:proofErr w:type="gramEnd"/>
      <w:r w:rsidRPr="00851293">
        <w:rPr>
          <w:sz w:val="20"/>
          <w:szCs w:val="20"/>
        </w:rPr>
        <w:t xml:space="preserve"> мест захоронений поселения;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обеспечить освещение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в ночное время.</w:t>
      </w:r>
    </w:p>
    <w:p w:rsidR="004874AE" w:rsidRPr="00851293" w:rsidRDefault="004874AE" w:rsidP="004874AE">
      <w:pPr>
        <w:ind w:firstLine="36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Целевые индикаторы (показатели) муниципальной Программы направлены на обеспечение полномочий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proofErr w:type="gramStart"/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 xml:space="preserve">  в</w:t>
      </w:r>
      <w:proofErr w:type="gramEnd"/>
      <w:r w:rsidRPr="00851293">
        <w:rPr>
          <w:sz w:val="20"/>
          <w:szCs w:val="20"/>
        </w:rPr>
        <w:t xml:space="preserve"> благоустройств</w:t>
      </w:r>
      <w:r w:rsidR="0005009A">
        <w:rPr>
          <w:sz w:val="20"/>
          <w:szCs w:val="20"/>
        </w:rPr>
        <w:t>е</w:t>
      </w:r>
      <w:r w:rsidRPr="00851293">
        <w:rPr>
          <w:sz w:val="20"/>
          <w:szCs w:val="20"/>
        </w:rPr>
        <w:t xml:space="preserve">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55D8A">
        <w:rPr>
          <w:bCs/>
          <w:sz w:val="20"/>
          <w:szCs w:val="20"/>
        </w:rPr>
        <w:t xml:space="preserve"> </w:t>
      </w:r>
      <w:r w:rsidR="00021464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.</w:t>
      </w:r>
    </w:p>
    <w:p w:rsidR="00357E72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В рамках реализации целевых индикаторов (показателей) планируется также продолжить работу по укреплению общественного порядка, обеспечению общественной и пожарной безопасности, предоставлению мер социальной поддержки граждан</w:t>
      </w:r>
      <w:r w:rsidR="00357E72">
        <w:rPr>
          <w:sz w:val="20"/>
          <w:szCs w:val="20"/>
        </w:rPr>
        <w:t>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Обеспечение полномочий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по всем указанным вопросам требует значительных финансовых затрат, которые должны быть постоянными и прогнозируемыми на протяжении ряда лет. </w:t>
      </w:r>
    </w:p>
    <w:p w:rsidR="004874AE" w:rsidRPr="00851293" w:rsidRDefault="004874AE" w:rsidP="004874AE">
      <w:pPr>
        <w:jc w:val="both"/>
        <w:rPr>
          <w:b/>
          <w:sz w:val="20"/>
          <w:szCs w:val="20"/>
        </w:rPr>
      </w:pPr>
      <w:r w:rsidRPr="00851293">
        <w:rPr>
          <w:sz w:val="20"/>
          <w:szCs w:val="20"/>
        </w:rPr>
        <w:t xml:space="preserve">       Ожидаемые результаты реализации муниципальной программы представлены в </w:t>
      </w:r>
      <w:r w:rsidRPr="00851293">
        <w:rPr>
          <w:b/>
          <w:sz w:val="20"/>
          <w:szCs w:val="20"/>
        </w:rPr>
        <w:t xml:space="preserve">приложении </w:t>
      </w:r>
      <w:r w:rsidR="00EB68D2">
        <w:rPr>
          <w:b/>
          <w:sz w:val="20"/>
          <w:szCs w:val="20"/>
        </w:rPr>
        <w:t>2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7. Основные риски реализации муниципальной программы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Реализация муниципальной программы связана со следующими основными рисками: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принятие решений по введению новых (увеличению действующих) расходных обязательств, не обеспеченных финансовыми ресурсами.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Возникновение расходных обязательств, не обеспеченных финансовыми ресурсами ставит под угрозу достигнутый результат по отсутствию муниципального внутреннего долга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сокращению </w:t>
      </w:r>
      <w:proofErr w:type="gramStart"/>
      <w:r w:rsidRPr="00851293">
        <w:rPr>
          <w:sz w:val="20"/>
          <w:szCs w:val="20"/>
        </w:rPr>
        <w:t>дефицита  бюджета</w:t>
      </w:r>
      <w:proofErr w:type="gramEnd"/>
      <w:r w:rsidRPr="00851293">
        <w:rPr>
          <w:sz w:val="20"/>
          <w:szCs w:val="20"/>
        </w:rPr>
        <w:t xml:space="preserve"> , неизбежно приведет к образованию кредиторской задолженности.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В целях контроля и минимизации данного риска планируется реализация следующих мероприятий: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- реализация мероприятий, направленных на повышение собираемости налогов и сборов в бюджет, не предоставление </w:t>
      </w:r>
      <w:proofErr w:type="gramStart"/>
      <w:r w:rsidRPr="00851293">
        <w:rPr>
          <w:sz w:val="20"/>
          <w:szCs w:val="20"/>
        </w:rPr>
        <w:t>налоговых  льгот</w:t>
      </w:r>
      <w:proofErr w:type="gramEnd"/>
      <w:r w:rsidRPr="00851293">
        <w:rPr>
          <w:sz w:val="20"/>
          <w:szCs w:val="20"/>
        </w:rPr>
        <w:t xml:space="preserve"> с целью пополнения доходной части бюджета;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- инициирование мероприятий по сокращению неэффективных расходов </w:t>
      </w:r>
      <w:proofErr w:type="gramStart"/>
      <w:r w:rsidRPr="00851293">
        <w:rPr>
          <w:sz w:val="20"/>
          <w:szCs w:val="20"/>
        </w:rPr>
        <w:t>бюджета,  инвентаризации</w:t>
      </w:r>
      <w:proofErr w:type="gramEnd"/>
      <w:r w:rsidRPr="00851293">
        <w:rPr>
          <w:sz w:val="20"/>
          <w:szCs w:val="20"/>
        </w:rPr>
        <w:t xml:space="preserve"> и принятию решений о приватизации муниципального имущества, не связанного с исполнением органами местного самоуправления своих полномочий;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осуществление внутреннего муниципального финансового контроля в сфере бюджетных правоотношений и в сфере закупок товаров, работ и услуг для муниципальных нужд.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  С целью минимизации риска формального отношения к осуществляемым мероприятиям по повышению эффективности бюджетных расходов планируется: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- </w:t>
      </w:r>
      <w:proofErr w:type="spellStart"/>
      <w:r w:rsidRPr="00851293">
        <w:rPr>
          <w:sz w:val="20"/>
          <w:szCs w:val="20"/>
        </w:rPr>
        <w:t>взаимоувязка</w:t>
      </w:r>
      <w:proofErr w:type="spellEnd"/>
      <w:r w:rsidRPr="00851293">
        <w:rPr>
          <w:sz w:val="20"/>
          <w:szCs w:val="20"/>
        </w:rPr>
        <w:t xml:space="preserve"> цел</w:t>
      </w:r>
      <w:r w:rsidR="0005009A">
        <w:rPr>
          <w:sz w:val="20"/>
          <w:szCs w:val="20"/>
        </w:rPr>
        <w:t>и</w:t>
      </w:r>
      <w:r w:rsidRPr="00851293">
        <w:rPr>
          <w:sz w:val="20"/>
          <w:szCs w:val="20"/>
        </w:rPr>
        <w:t xml:space="preserve">, </w:t>
      </w:r>
      <w:proofErr w:type="gramStart"/>
      <w:r w:rsidRPr="00851293">
        <w:rPr>
          <w:sz w:val="20"/>
          <w:szCs w:val="20"/>
        </w:rPr>
        <w:t>задач</w:t>
      </w:r>
      <w:r w:rsidR="0005009A">
        <w:rPr>
          <w:sz w:val="20"/>
          <w:szCs w:val="20"/>
        </w:rPr>
        <w:t xml:space="preserve">и </w:t>
      </w:r>
      <w:r w:rsidRPr="00851293">
        <w:rPr>
          <w:sz w:val="20"/>
          <w:szCs w:val="20"/>
        </w:rPr>
        <w:t xml:space="preserve"> и</w:t>
      </w:r>
      <w:proofErr w:type="gramEnd"/>
      <w:r w:rsidRPr="00851293">
        <w:rPr>
          <w:sz w:val="20"/>
          <w:szCs w:val="20"/>
        </w:rPr>
        <w:t xml:space="preserve"> результатов деятельности органов местного самоуправления с выделяемыми бюджетными ассигнованиями в рамках единого документа – муниципальной программы, по результатам исполнения которой нормативно закреплен механизм корректировки бюджетных ассигнований;</w:t>
      </w:r>
    </w:p>
    <w:p w:rsidR="0005009A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- повышение прозрачности деятельности органов местного самоуправления путем установки требований </w:t>
      </w:r>
      <w:proofErr w:type="gramStart"/>
      <w:r w:rsidR="0005009A">
        <w:rPr>
          <w:sz w:val="20"/>
          <w:szCs w:val="20"/>
        </w:rPr>
        <w:t xml:space="preserve">обнародования </w:t>
      </w:r>
      <w:r w:rsidRPr="00851293">
        <w:rPr>
          <w:sz w:val="20"/>
          <w:szCs w:val="20"/>
        </w:rPr>
        <w:t xml:space="preserve"> всех</w:t>
      </w:r>
      <w:proofErr w:type="gramEnd"/>
      <w:r w:rsidRPr="00851293">
        <w:rPr>
          <w:sz w:val="20"/>
          <w:szCs w:val="20"/>
        </w:rPr>
        <w:t xml:space="preserve"> принимаемых нормативно правовых актов и разрабатываемых документов в сфере деятельности соответствующего органа на официальном сайте </w:t>
      </w:r>
      <w:r w:rsidR="0005009A">
        <w:rPr>
          <w:sz w:val="20"/>
          <w:szCs w:val="20"/>
        </w:rPr>
        <w:t>сети Интернет;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- организация контроля за соблюдением органами муниципальной власти </w:t>
      </w:r>
      <w:r w:rsidR="007403FB">
        <w:rPr>
          <w:sz w:val="20"/>
          <w:szCs w:val="20"/>
        </w:rPr>
        <w:t xml:space="preserve">поселения </w:t>
      </w:r>
      <w:r w:rsidRPr="00851293">
        <w:rPr>
          <w:sz w:val="20"/>
          <w:szCs w:val="20"/>
        </w:rPr>
        <w:t xml:space="preserve">установленных сроков, правил и процедур подготовки документов, в том числе путем развития системы внутреннего контроля и аудита на ведомственном уровне.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 xml:space="preserve">  8.  </w:t>
      </w:r>
      <w:proofErr w:type="gramStart"/>
      <w:r w:rsidRPr="00851293">
        <w:rPr>
          <w:b/>
          <w:sz w:val="20"/>
          <w:szCs w:val="20"/>
        </w:rPr>
        <w:t>Оценка  результативности</w:t>
      </w:r>
      <w:proofErr w:type="gramEnd"/>
      <w:r w:rsidRPr="00851293">
        <w:rPr>
          <w:b/>
          <w:sz w:val="20"/>
          <w:szCs w:val="20"/>
        </w:rPr>
        <w:t xml:space="preserve">  и  эффективности  муниципальной программы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Оценка достижения целей и решения задач муниципальной программы основана на балльном принципе и отражает степень достижения результата при фактическом уровне расходов бюджета за отчетный период (финансовый год). Оценка достижения целей и решения задач муниципальной программы определяется с учетом результатов </w:t>
      </w:r>
      <w:r w:rsidRPr="00851293">
        <w:rPr>
          <w:b/>
          <w:sz w:val="20"/>
          <w:szCs w:val="20"/>
        </w:rPr>
        <w:t xml:space="preserve">приложения </w:t>
      </w:r>
      <w:r w:rsidR="002A0022">
        <w:rPr>
          <w:b/>
          <w:sz w:val="20"/>
          <w:szCs w:val="20"/>
        </w:rPr>
        <w:t>3</w:t>
      </w:r>
      <w:r w:rsidRPr="00851293">
        <w:rPr>
          <w:sz w:val="20"/>
          <w:szCs w:val="20"/>
        </w:rPr>
        <w:t xml:space="preserve">.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51293">
        <w:rPr>
          <w:sz w:val="20"/>
          <w:szCs w:val="20"/>
        </w:rPr>
        <w:lastRenderedPageBreak/>
        <w:t xml:space="preserve">       Оценка состояния индикатора результативности и эффективности производится путем установления соответствия между: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уровнем расходов, направленных на достижение установленного значения индикатора в отчетном периоде;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фактически полученным значением индикатора в отчетном периоде.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Полученные оценки заносятся и суммируются по всем индикаторам результативности по форме </w:t>
      </w:r>
      <w:hyperlink r:id="rId9" w:history="1">
        <w:r w:rsidRPr="00851293">
          <w:rPr>
            <w:rStyle w:val="af3"/>
            <w:rFonts w:eastAsiaTheme="majorEastAsia"/>
            <w:b/>
            <w:color w:val="404040"/>
            <w:sz w:val="20"/>
            <w:szCs w:val="20"/>
          </w:rPr>
          <w:t>приложения</w:t>
        </w:r>
      </w:hyperlink>
      <w:r w:rsidRPr="00851293">
        <w:rPr>
          <w:b/>
          <w:sz w:val="20"/>
          <w:szCs w:val="20"/>
        </w:rPr>
        <w:t xml:space="preserve"> </w:t>
      </w:r>
      <w:r w:rsidR="002A0022">
        <w:rPr>
          <w:b/>
          <w:sz w:val="20"/>
          <w:szCs w:val="20"/>
        </w:rPr>
        <w:t>4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На основании полученного итога устанавливается результативность исполнения муниципальной программы и делается вывод о степени эффективности расходов бюджета на ее реализацию. 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  <w:r w:rsidRPr="00851293">
        <w:rPr>
          <w:sz w:val="20"/>
          <w:szCs w:val="20"/>
        </w:rPr>
        <w:t xml:space="preserve">Сводная оценка эффективности бюджетных расходов осуществляется по форме </w:t>
      </w:r>
      <w:r w:rsidRPr="00851293">
        <w:rPr>
          <w:b/>
          <w:sz w:val="20"/>
          <w:szCs w:val="20"/>
        </w:rPr>
        <w:t xml:space="preserve">приложения </w:t>
      </w:r>
      <w:r w:rsidR="002A0022">
        <w:rPr>
          <w:b/>
          <w:sz w:val="20"/>
          <w:szCs w:val="20"/>
        </w:rPr>
        <w:t>5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b/>
          <w:i/>
          <w:sz w:val="20"/>
          <w:szCs w:val="20"/>
        </w:rPr>
      </w:pPr>
      <w:r w:rsidRPr="00851293">
        <w:rPr>
          <w:sz w:val="20"/>
          <w:szCs w:val="20"/>
        </w:rPr>
        <w:t>По результатам проведенной оценки эффективности и результативности может быть проведена корректировка предоставляемых бюджетных средств.</w:t>
      </w:r>
    </w:p>
    <w:p w:rsidR="004874AE" w:rsidRPr="00851293" w:rsidRDefault="004874AE" w:rsidP="004874AE">
      <w:pPr>
        <w:spacing w:before="120" w:after="120"/>
        <w:rPr>
          <w:sz w:val="20"/>
          <w:szCs w:val="20"/>
        </w:rPr>
      </w:pPr>
    </w:p>
    <w:p w:rsidR="00FB3E85" w:rsidRPr="00851293" w:rsidRDefault="00FB3E85">
      <w:pPr>
        <w:rPr>
          <w:sz w:val="20"/>
          <w:szCs w:val="20"/>
        </w:rPr>
      </w:pPr>
    </w:p>
    <w:sectPr w:rsidR="00FB3E85" w:rsidRPr="00851293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42814"/>
    <w:rsid w:val="0005009A"/>
    <w:rsid w:val="0005172A"/>
    <w:rsid w:val="000556D7"/>
    <w:rsid w:val="00062454"/>
    <w:rsid w:val="00092F05"/>
    <w:rsid w:val="00093B65"/>
    <w:rsid w:val="000C2924"/>
    <w:rsid w:val="000C7484"/>
    <w:rsid w:val="000D37A0"/>
    <w:rsid w:val="000D5187"/>
    <w:rsid w:val="00130945"/>
    <w:rsid w:val="00133D1A"/>
    <w:rsid w:val="00150600"/>
    <w:rsid w:val="001B7988"/>
    <w:rsid w:val="001E2630"/>
    <w:rsid w:val="002060BD"/>
    <w:rsid w:val="00216296"/>
    <w:rsid w:val="00236BDA"/>
    <w:rsid w:val="002A0022"/>
    <w:rsid w:val="002A75DE"/>
    <w:rsid w:val="002C14A9"/>
    <w:rsid w:val="002C5E3E"/>
    <w:rsid w:val="002D4CF7"/>
    <w:rsid w:val="002E33C2"/>
    <w:rsid w:val="002F042E"/>
    <w:rsid w:val="00305811"/>
    <w:rsid w:val="003276C4"/>
    <w:rsid w:val="00330CF9"/>
    <w:rsid w:val="0033172A"/>
    <w:rsid w:val="003438C3"/>
    <w:rsid w:val="00343BFF"/>
    <w:rsid w:val="00353876"/>
    <w:rsid w:val="00357E72"/>
    <w:rsid w:val="003638FD"/>
    <w:rsid w:val="00367528"/>
    <w:rsid w:val="00383967"/>
    <w:rsid w:val="003905AD"/>
    <w:rsid w:val="00394E28"/>
    <w:rsid w:val="003972BD"/>
    <w:rsid w:val="003A3EE6"/>
    <w:rsid w:val="003C23F2"/>
    <w:rsid w:val="003C34A0"/>
    <w:rsid w:val="003D10CF"/>
    <w:rsid w:val="003F026D"/>
    <w:rsid w:val="00400B2A"/>
    <w:rsid w:val="00410EF8"/>
    <w:rsid w:val="00420EC5"/>
    <w:rsid w:val="00435D8A"/>
    <w:rsid w:val="00436178"/>
    <w:rsid w:val="004441D3"/>
    <w:rsid w:val="00484DB4"/>
    <w:rsid w:val="00486AE3"/>
    <w:rsid w:val="004874AE"/>
    <w:rsid w:val="00487508"/>
    <w:rsid w:val="00492247"/>
    <w:rsid w:val="00493067"/>
    <w:rsid w:val="004A30D0"/>
    <w:rsid w:val="004A75BE"/>
    <w:rsid w:val="004B33F7"/>
    <w:rsid w:val="004D5405"/>
    <w:rsid w:val="004E12C8"/>
    <w:rsid w:val="004E27C7"/>
    <w:rsid w:val="00501089"/>
    <w:rsid w:val="005223C8"/>
    <w:rsid w:val="00551AF5"/>
    <w:rsid w:val="005579E1"/>
    <w:rsid w:val="00594135"/>
    <w:rsid w:val="005B0E53"/>
    <w:rsid w:val="005E03AB"/>
    <w:rsid w:val="005E54CC"/>
    <w:rsid w:val="005E68FC"/>
    <w:rsid w:val="00615F45"/>
    <w:rsid w:val="006312D5"/>
    <w:rsid w:val="006313EE"/>
    <w:rsid w:val="00641C4A"/>
    <w:rsid w:val="00655D8A"/>
    <w:rsid w:val="00683E48"/>
    <w:rsid w:val="006871B6"/>
    <w:rsid w:val="00694473"/>
    <w:rsid w:val="006A3F70"/>
    <w:rsid w:val="00700D13"/>
    <w:rsid w:val="00704317"/>
    <w:rsid w:val="00704F0C"/>
    <w:rsid w:val="00720E10"/>
    <w:rsid w:val="00723117"/>
    <w:rsid w:val="0073072E"/>
    <w:rsid w:val="007403FB"/>
    <w:rsid w:val="0074563B"/>
    <w:rsid w:val="00786A97"/>
    <w:rsid w:val="00793C2E"/>
    <w:rsid w:val="007B2B1C"/>
    <w:rsid w:val="007C5A71"/>
    <w:rsid w:val="007E5A3A"/>
    <w:rsid w:val="00826A62"/>
    <w:rsid w:val="00827B65"/>
    <w:rsid w:val="00851293"/>
    <w:rsid w:val="0085406B"/>
    <w:rsid w:val="00857F91"/>
    <w:rsid w:val="00862D18"/>
    <w:rsid w:val="008A0EF5"/>
    <w:rsid w:val="008A20E3"/>
    <w:rsid w:val="008B03B0"/>
    <w:rsid w:val="008D7F3B"/>
    <w:rsid w:val="00901985"/>
    <w:rsid w:val="0090218A"/>
    <w:rsid w:val="009221C6"/>
    <w:rsid w:val="00925CB3"/>
    <w:rsid w:val="0093657F"/>
    <w:rsid w:val="00940B95"/>
    <w:rsid w:val="00944D14"/>
    <w:rsid w:val="00954F10"/>
    <w:rsid w:val="00977441"/>
    <w:rsid w:val="0098167C"/>
    <w:rsid w:val="009B3048"/>
    <w:rsid w:val="009C342E"/>
    <w:rsid w:val="009C5C13"/>
    <w:rsid w:val="009C6E70"/>
    <w:rsid w:val="00A14D65"/>
    <w:rsid w:val="00A71895"/>
    <w:rsid w:val="00AA10AC"/>
    <w:rsid w:val="00AA4A37"/>
    <w:rsid w:val="00AB2125"/>
    <w:rsid w:val="00AB265D"/>
    <w:rsid w:val="00AC4B94"/>
    <w:rsid w:val="00AD3406"/>
    <w:rsid w:val="00AF3B3D"/>
    <w:rsid w:val="00AF4065"/>
    <w:rsid w:val="00B078C0"/>
    <w:rsid w:val="00B127C9"/>
    <w:rsid w:val="00B352C8"/>
    <w:rsid w:val="00B4740C"/>
    <w:rsid w:val="00B57921"/>
    <w:rsid w:val="00B67CD5"/>
    <w:rsid w:val="00B736DE"/>
    <w:rsid w:val="00B84328"/>
    <w:rsid w:val="00B92AA5"/>
    <w:rsid w:val="00BB4942"/>
    <w:rsid w:val="00BD6BB9"/>
    <w:rsid w:val="00BF22C3"/>
    <w:rsid w:val="00C0008F"/>
    <w:rsid w:val="00C067E2"/>
    <w:rsid w:val="00C12C74"/>
    <w:rsid w:val="00C1345D"/>
    <w:rsid w:val="00C44161"/>
    <w:rsid w:val="00C65F9A"/>
    <w:rsid w:val="00CC162A"/>
    <w:rsid w:val="00CE566B"/>
    <w:rsid w:val="00D73E02"/>
    <w:rsid w:val="00D9180C"/>
    <w:rsid w:val="00DC511B"/>
    <w:rsid w:val="00DC7008"/>
    <w:rsid w:val="00DE12EE"/>
    <w:rsid w:val="00DE4E8B"/>
    <w:rsid w:val="00E074B9"/>
    <w:rsid w:val="00E238A6"/>
    <w:rsid w:val="00E27A67"/>
    <w:rsid w:val="00E537A7"/>
    <w:rsid w:val="00E60957"/>
    <w:rsid w:val="00E714CE"/>
    <w:rsid w:val="00E93CA4"/>
    <w:rsid w:val="00EA0253"/>
    <w:rsid w:val="00EB68D2"/>
    <w:rsid w:val="00EE4218"/>
    <w:rsid w:val="00EE6872"/>
    <w:rsid w:val="00F003E2"/>
    <w:rsid w:val="00F10AF6"/>
    <w:rsid w:val="00F30B44"/>
    <w:rsid w:val="00F42BFC"/>
    <w:rsid w:val="00F51711"/>
    <w:rsid w:val="00F71BC1"/>
    <w:rsid w:val="00F72F45"/>
    <w:rsid w:val="00F76F29"/>
    <w:rsid w:val="00F859DE"/>
    <w:rsid w:val="00F923E5"/>
    <w:rsid w:val="00F95080"/>
    <w:rsid w:val="00FB0D91"/>
    <w:rsid w:val="00FB1021"/>
    <w:rsid w:val="00FB3E85"/>
    <w:rsid w:val="00FC57CE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40A0F"/>
  <w15:docId w15:val="{F9BD0E89-040D-442E-BFE9-D4FA6B72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70431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043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C23FF169842057ACBC11DF04C03A1425FA24AC576FED6D6C8BAA9DA5Y9Y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C23FF169842057ACBC11DF04C03A1425FA27A55363ED6D6C8BAA9DA5Y9Y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3CB7C868000468A6E41CEC9DB586010EE313E2DA3BEEA76CA36CE8C5r7eA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53CB7C868000468A6E41CEC9DB586010DE81BEDDA39EEA76CA36CE8C57A46E3E6E777AF589AC96Ar2eB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53CB7C868000468A6E41CEC9DB586010DEB1DEDDF34EEA76CA36CE8C5r7eAN" TargetMode="External"/><Relationship Id="rId9" Type="http://schemas.openxmlformats.org/officeDocument/2006/relationships/hyperlink" Target="consultantplus://offline/main?base=RLAW201;n=21103;fld=134;dst=100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2282</TotalTime>
  <Pages>1</Pages>
  <Words>3615</Words>
  <Characters>20611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139</cp:revision>
  <cp:lastPrinted>2022-12-18T10:14:00Z</cp:lastPrinted>
  <dcterms:created xsi:type="dcterms:W3CDTF">2017-11-03T13:10:00Z</dcterms:created>
  <dcterms:modified xsi:type="dcterms:W3CDTF">2024-11-08T12:31:00Z</dcterms:modified>
</cp:coreProperties>
</file>